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04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2"/>
        <w:gridCol w:w="9752"/>
      </w:tblGrid>
      <w:tr w:rsidR="00276C0E" w:rsidRPr="00276C0E" w:rsidTr="00FD7141">
        <w:tc>
          <w:tcPr>
            <w:tcW w:w="9752" w:type="dxa"/>
          </w:tcPr>
          <w:p w:rsidR="00276C0E" w:rsidRPr="00276C0E" w:rsidRDefault="00276C0E" w:rsidP="00276C0E">
            <w:pPr>
              <w:keepNext/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outlineLvl w:val="3"/>
              <w:rPr>
                <w:bCs/>
                <w:caps/>
                <w:w w:val="170"/>
                <w:sz w:val="32"/>
                <w:szCs w:val="32"/>
              </w:rPr>
            </w:pPr>
            <w:r w:rsidRPr="00276C0E">
              <w:rPr>
                <w:bCs/>
                <w:caps/>
                <w:w w:val="170"/>
                <w:sz w:val="32"/>
                <w:szCs w:val="32"/>
              </w:rPr>
              <w:t>Российская Федерация</w:t>
            </w:r>
          </w:p>
          <w:p w:rsidR="00276C0E" w:rsidRPr="00276C0E" w:rsidRDefault="00276C0E" w:rsidP="00276C0E">
            <w:pPr>
              <w:keepNext/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outlineLvl w:val="2"/>
              <w:rPr>
                <w:b/>
                <w:bCs/>
                <w:sz w:val="32"/>
                <w:szCs w:val="20"/>
              </w:rPr>
            </w:pPr>
          </w:p>
        </w:tc>
        <w:tc>
          <w:tcPr>
            <w:tcW w:w="9752" w:type="dxa"/>
          </w:tcPr>
          <w:p w:rsidR="00276C0E" w:rsidRPr="00276C0E" w:rsidRDefault="00276C0E" w:rsidP="00276C0E">
            <w:pPr>
              <w:keepNext/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outlineLvl w:val="3"/>
              <w:rPr>
                <w:rFonts w:ascii="Verdana" w:hAnsi="Verdana" w:cs="Arial"/>
                <w:bCs/>
                <w:caps/>
                <w:w w:val="170"/>
                <w:sz w:val="28"/>
                <w:szCs w:val="20"/>
              </w:rPr>
            </w:pPr>
            <w:r w:rsidRPr="00276C0E">
              <w:rPr>
                <w:rFonts w:ascii="Verdana" w:hAnsi="Verdana" w:cs="Arial"/>
                <w:bCs/>
                <w:caps/>
                <w:w w:val="170"/>
                <w:sz w:val="28"/>
                <w:szCs w:val="20"/>
              </w:rPr>
              <w:t>Российская Федерация</w:t>
            </w:r>
          </w:p>
        </w:tc>
      </w:tr>
      <w:tr w:rsidR="00276C0E" w:rsidRPr="00276C0E" w:rsidTr="00FD7141">
        <w:tc>
          <w:tcPr>
            <w:tcW w:w="9752" w:type="dxa"/>
          </w:tcPr>
          <w:p w:rsidR="00276C0E" w:rsidRPr="00276C0E" w:rsidRDefault="00276C0E" w:rsidP="00276C0E">
            <w:pPr>
              <w:keepNext/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outlineLvl w:val="2"/>
              <w:rPr>
                <w:b/>
                <w:bCs/>
                <w:caps/>
                <w:sz w:val="32"/>
                <w:szCs w:val="20"/>
              </w:rPr>
            </w:pPr>
            <w:r w:rsidRPr="00276C0E">
              <w:rPr>
                <w:b/>
                <w:bCs/>
                <w:caps/>
                <w:sz w:val="32"/>
                <w:szCs w:val="20"/>
              </w:rPr>
              <w:t>МИНИСТЕРСТВО ОБРАЗОВАНИЯ</w:t>
            </w:r>
          </w:p>
          <w:p w:rsidR="00276C0E" w:rsidRPr="00276C0E" w:rsidRDefault="00276C0E" w:rsidP="00276C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aps/>
                <w:sz w:val="32"/>
                <w:szCs w:val="20"/>
              </w:rPr>
            </w:pPr>
            <w:r w:rsidRPr="00276C0E">
              <w:rPr>
                <w:b/>
                <w:bCs/>
                <w:caps/>
                <w:sz w:val="32"/>
                <w:szCs w:val="20"/>
              </w:rPr>
              <w:t>КАЛИНИНГРАДСКОЙ ОБЛАСТИ</w:t>
            </w:r>
          </w:p>
          <w:p w:rsidR="00276C0E" w:rsidRPr="00276C0E" w:rsidRDefault="00276C0E" w:rsidP="00276C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276C0E" w:rsidRPr="00276C0E" w:rsidRDefault="00276C0E" w:rsidP="00276C0E">
            <w:pPr>
              <w:keepNext/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outlineLvl w:val="2"/>
              <w:rPr>
                <w:b/>
                <w:bCs/>
                <w:caps/>
                <w:sz w:val="32"/>
                <w:szCs w:val="20"/>
              </w:rPr>
            </w:pPr>
            <w:proofErr w:type="gramStart"/>
            <w:r w:rsidRPr="00276C0E">
              <w:rPr>
                <w:b/>
                <w:bCs/>
                <w:caps/>
                <w:sz w:val="32"/>
                <w:szCs w:val="20"/>
              </w:rPr>
              <w:t>П</w:t>
            </w:r>
            <w:proofErr w:type="gramEnd"/>
            <w:r w:rsidRPr="00276C0E">
              <w:rPr>
                <w:b/>
                <w:bCs/>
                <w:caps/>
                <w:sz w:val="32"/>
                <w:szCs w:val="20"/>
              </w:rPr>
              <w:t xml:space="preserve"> Р И К А З</w:t>
            </w:r>
          </w:p>
          <w:p w:rsidR="00276C0E" w:rsidRPr="00276C0E" w:rsidRDefault="00276C0E" w:rsidP="00276C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76C0E" w:rsidRPr="00276C0E" w:rsidRDefault="00B56D29" w:rsidP="00276C0E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 апреля 2017 года</w:t>
            </w:r>
            <w:r w:rsidR="00276C0E" w:rsidRPr="00276C0E">
              <w:rPr>
                <w:sz w:val="28"/>
                <w:szCs w:val="20"/>
              </w:rPr>
              <w:t xml:space="preserve"> №</w:t>
            </w:r>
            <w:r>
              <w:rPr>
                <w:sz w:val="28"/>
                <w:szCs w:val="20"/>
              </w:rPr>
              <w:t xml:space="preserve"> 436/1</w:t>
            </w:r>
          </w:p>
          <w:p w:rsidR="00276C0E" w:rsidRPr="00276C0E" w:rsidRDefault="00276C0E" w:rsidP="00276C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76C0E" w:rsidRPr="00276C0E" w:rsidRDefault="00276C0E" w:rsidP="00276C0E">
            <w:pPr>
              <w:widowControl/>
              <w:autoSpaceDE/>
              <w:autoSpaceDN/>
              <w:adjustRightInd/>
              <w:spacing w:line="240" w:lineRule="auto"/>
              <w:ind w:left="-70" w:firstLine="0"/>
              <w:jc w:val="center"/>
              <w:rPr>
                <w:rFonts w:ascii="Arial" w:hAnsi="Arial" w:cs="Arial"/>
                <w:bCs/>
                <w:sz w:val="28"/>
                <w:szCs w:val="20"/>
              </w:rPr>
            </w:pPr>
            <w:r w:rsidRPr="00276C0E">
              <w:rPr>
                <w:bCs/>
                <w:sz w:val="28"/>
                <w:szCs w:val="20"/>
              </w:rPr>
              <w:t>г. Калининград</w:t>
            </w:r>
          </w:p>
        </w:tc>
        <w:tc>
          <w:tcPr>
            <w:tcW w:w="9752" w:type="dxa"/>
          </w:tcPr>
          <w:p w:rsidR="00276C0E" w:rsidRPr="00276C0E" w:rsidRDefault="00276C0E" w:rsidP="00276C0E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outlineLvl w:val="2"/>
              <w:rPr>
                <w:b/>
                <w:bCs/>
                <w:caps/>
                <w:sz w:val="32"/>
                <w:szCs w:val="20"/>
              </w:rPr>
            </w:pPr>
            <w:r w:rsidRPr="00276C0E">
              <w:rPr>
                <w:b/>
                <w:bCs/>
                <w:caps/>
                <w:sz w:val="32"/>
                <w:szCs w:val="20"/>
              </w:rPr>
              <w:t>МИНИСТЕРСТВО ОБРАЗОВАНИЯ</w:t>
            </w:r>
          </w:p>
          <w:p w:rsidR="00276C0E" w:rsidRPr="00276C0E" w:rsidRDefault="00276C0E" w:rsidP="00276C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276C0E" w:rsidRPr="00276C0E" w:rsidRDefault="00276C0E" w:rsidP="00276C0E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outlineLvl w:val="2"/>
              <w:rPr>
                <w:b/>
                <w:bCs/>
                <w:caps/>
                <w:sz w:val="32"/>
                <w:szCs w:val="20"/>
              </w:rPr>
            </w:pPr>
            <w:proofErr w:type="gramStart"/>
            <w:r w:rsidRPr="00276C0E">
              <w:rPr>
                <w:b/>
                <w:bCs/>
                <w:caps/>
                <w:sz w:val="32"/>
                <w:szCs w:val="20"/>
              </w:rPr>
              <w:t>П</w:t>
            </w:r>
            <w:proofErr w:type="gramEnd"/>
            <w:r w:rsidRPr="00276C0E">
              <w:rPr>
                <w:b/>
                <w:bCs/>
                <w:caps/>
                <w:sz w:val="32"/>
                <w:szCs w:val="20"/>
              </w:rPr>
              <w:t xml:space="preserve"> Р И К А З</w:t>
            </w:r>
          </w:p>
          <w:p w:rsidR="00276C0E" w:rsidRPr="00276C0E" w:rsidRDefault="00276C0E" w:rsidP="00276C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76C0E" w:rsidRPr="00276C0E" w:rsidRDefault="00276C0E" w:rsidP="00276C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76C0E" w:rsidRPr="00276C0E" w:rsidRDefault="00276C0E" w:rsidP="00276C0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8"/>
                <w:szCs w:val="20"/>
              </w:rPr>
            </w:pPr>
            <w:r w:rsidRPr="00276C0E">
              <w:rPr>
                <w:bCs/>
                <w:sz w:val="28"/>
                <w:szCs w:val="20"/>
              </w:rPr>
              <w:t>г. Калининград</w:t>
            </w:r>
          </w:p>
        </w:tc>
      </w:tr>
    </w:tbl>
    <w:p w:rsidR="00276C0E" w:rsidRPr="00276C0E" w:rsidRDefault="00276C0E" w:rsidP="00276C0E">
      <w:pPr>
        <w:widowControl/>
        <w:tabs>
          <w:tab w:val="left" w:pos="0"/>
        </w:tabs>
        <w:autoSpaceDE/>
        <w:autoSpaceDN/>
        <w:adjustRightInd/>
        <w:spacing w:line="240" w:lineRule="auto"/>
        <w:ind w:left="0" w:firstLine="0"/>
        <w:jc w:val="left"/>
        <w:rPr>
          <w:sz w:val="28"/>
          <w:szCs w:val="20"/>
        </w:rPr>
      </w:pPr>
    </w:p>
    <w:p w:rsidR="00276C0E" w:rsidRPr="00276C0E" w:rsidRDefault="00276C0E" w:rsidP="00276C0E">
      <w:pPr>
        <w:widowControl/>
        <w:tabs>
          <w:tab w:val="left" w:pos="0"/>
        </w:tabs>
        <w:autoSpaceDE/>
        <w:autoSpaceDN/>
        <w:adjustRightInd/>
        <w:spacing w:line="240" w:lineRule="auto"/>
        <w:ind w:left="0" w:firstLine="0"/>
        <w:jc w:val="left"/>
        <w:rPr>
          <w:sz w:val="28"/>
          <w:szCs w:val="20"/>
        </w:rPr>
      </w:pPr>
    </w:p>
    <w:p w:rsidR="00276C0E" w:rsidRPr="00276C0E" w:rsidRDefault="00276C0E" w:rsidP="00276C0E">
      <w:pPr>
        <w:widowControl/>
        <w:tabs>
          <w:tab w:val="left" w:pos="0"/>
        </w:tabs>
        <w:autoSpaceDE/>
        <w:autoSpaceDN/>
        <w:adjustRightInd/>
        <w:spacing w:line="240" w:lineRule="auto"/>
        <w:ind w:left="0" w:firstLine="0"/>
        <w:jc w:val="center"/>
        <w:rPr>
          <w:b/>
          <w:sz w:val="28"/>
          <w:szCs w:val="20"/>
        </w:rPr>
      </w:pPr>
      <w:r w:rsidRPr="00276C0E">
        <w:rPr>
          <w:b/>
          <w:sz w:val="28"/>
          <w:szCs w:val="20"/>
        </w:rPr>
        <w:t xml:space="preserve">О конкурсном отборе учащихся для участия в сменах </w:t>
      </w:r>
    </w:p>
    <w:p w:rsidR="00276C0E" w:rsidRPr="00276C0E" w:rsidRDefault="00276C0E" w:rsidP="00276C0E">
      <w:pPr>
        <w:widowControl/>
        <w:tabs>
          <w:tab w:val="left" w:pos="0"/>
        </w:tabs>
        <w:autoSpaceDE/>
        <w:autoSpaceDN/>
        <w:adjustRightInd/>
        <w:spacing w:line="240" w:lineRule="auto"/>
        <w:ind w:left="0" w:firstLine="0"/>
        <w:jc w:val="center"/>
        <w:rPr>
          <w:b/>
          <w:szCs w:val="20"/>
        </w:rPr>
      </w:pPr>
      <w:r w:rsidRPr="00276C0E">
        <w:rPr>
          <w:b/>
          <w:sz w:val="28"/>
          <w:szCs w:val="20"/>
        </w:rPr>
        <w:t>Всероссийского детского центра «Океан»</w:t>
      </w:r>
    </w:p>
    <w:p w:rsidR="00276C0E" w:rsidRPr="00276C0E" w:rsidRDefault="00276C0E" w:rsidP="00276C0E">
      <w:pPr>
        <w:widowControl/>
        <w:tabs>
          <w:tab w:val="left" w:pos="851"/>
        </w:tabs>
        <w:autoSpaceDE/>
        <w:autoSpaceDN/>
        <w:adjustRightInd/>
        <w:spacing w:line="240" w:lineRule="auto"/>
        <w:ind w:left="0" w:firstLine="0"/>
        <w:jc w:val="left"/>
        <w:rPr>
          <w:sz w:val="28"/>
          <w:szCs w:val="20"/>
        </w:rPr>
      </w:pPr>
    </w:p>
    <w:p w:rsidR="00276C0E" w:rsidRDefault="00276C0E" w:rsidP="00276C0E">
      <w:pPr>
        <w:spacing w:line="276" w:lineRule="auto"/>
        <w:ind w:left="0" w:firstLine="0"/>
        <w:rPr>
          <w:sz w:val="28"/>
          <w:szCs w:val="28"/>
        </w:rPr>
      </w:pPr>
    </w:p>
    <w:p w:rsidR="00276C0E" w:rsidRPr="009E14CA" w:rsidRDefault="00276C0E" w:rsidP="00276C0E">
      <w:pPr>
        <w:spacing w:line="276" w:lineRule="auto"/>
        <w:ind w:left="0" w:firstLine="851"/>
        <w:rPr>
          <w:sz w:val="28"/>
          <w:szCs w:val="28"/>
        </w:rPr>
      </w:pPr>
      <w:proofErr w:type="gramStart"/>
      <w:r>
        <w:rPr>
          <w:sz w:val="28"/>
        </w:rPr>
        <w:t>В целях реализации</w:t>
      </w:r>
      <w:r>
        <w:rPr>
          <w:sz w:val="28"/>
          <w:szCs w:val="28"/>
        </w:rPr>
        <w:t xml:space="preserve"> подпрограммы  </w:t>
      </w:r>
      <w:r>
        <w:rPr>
          <w:sz w:val="28"/>
        </w:rPr>
        <w:t>«Развитие детского отдыха в Калининградской области в 2011-2016 годах, создание в детских оздоровительных лагерях условий для отдыха детей и подростков всех групп здоровья» государственной программы Калининградской области «</w:t>
      </w:r>
      <w:r w:rsidRPr="00B94D82">
        <w:rPr>
          <w:sz w:val="28"/>
        </w:rPr>
        <w:t>Социальная поддержка населения</w:t>
      </w:r>
      <w:r>
        <w:rPr>
          <w:sz w:val="28"/>
        </w:rPr>
        <w:t>»,</w:t>
      </w:r>
      <w:r>
        <w:rPr>
          <w:sz w:val="28"/>
          <w:szCs w:val="28"/>
        </w:rPr>
        <w:t xml:space="preserve"> эффективной организации отдыха и занятости детей и подростков, а также в</w:t>
      </w:r>
      <w:r w:rsidRPr="0086217D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r w:rsidRPr="00070AD0">
        <w:rPr>
          <w:sz w:val="28"/>
          <w:szCs w:val="28"/>
        </w:rPr>
        <w:t>поощрения и поддержки детей, добившихся успехов в учебе, общественной деятельности</w:t>
      </w:r>
      <w:r>
        <w:rPr>
          <w:sz w:val="28"/>
          <w:szCs w:val="28"/>
        </w:rPr>
        <w:t>;</w:t>
      </w:r>
      <w:proofErr w:type="gramEnd"/>
      <w:r w:rsidRPr="00070AD0">
        <w:rPr>
          <w:sz w:val="28"/>
          <w:szCs w:val="28"/>
        </w:rPr>
        <w:t xml:space="preserve"> победителей со</w:t>
      </w:r>
      <w:r>
        <w:rPr>
          <w:sz w:val="28"/>
          <w:szCs w:val="28"/>
        </w:rPr>
        <w:t>ревнований, олимпиад, конкурсов и</w:t>
      </w:r>
      <w:r w:rsidRPr="00070AD0">
        <w:rPr>
          <w:sz w:val="28"/>
          <w:szCs w:val="28"/>
        </w:rPr>
        <w:t xml:space="preserve"> фестивалей в области культуры, науки</w:t>
      </w:r>
      <w:r>
        <w:rPr>
          <w:sz w:val="28"/>
          <w:szCs w:val="28"/>
        </w:rPr>
        <w:t xml:space="preserve"> и</w:t>
      </w:r>
      <w:r w:rsidRPr="00070AD0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 </w:t>
      </w:r>
      <w:r w:rsidRPr="009E14CA">
        <w:rPr>
          <w:spacing w:val="50"/>
          <w:sz w:val="28"/>
          <w:szCs w:val="28"/>
        </w:rPr>
        <w:t>приказываю</w:t>
      </w:r>
      <w:r w:rsidRPr="009E14CA">
        <w:rPr>
          <w:sz w:val="28"/>
          <w:szCs w:val="28"/>
        </w:rPr>
        <w:t>:</w:t>
      </w:r>
    </w:p>
    <w:p w:rsidR="00276C0E" w:rsidRDefault="00276C0E" w:rsidP="00276C0E">
      <w:pPr>
        <w:spacing w:line="276" w:lineRule="auto"/>
        <w:ind w:left="0" w:firstLine="851"/>
        <w:rPr>
          <w:iCs/>
          <w:sz w:val="28"/>
          <w:szCs w:val="28"/>
        </w:rPr>
      </w:pPr>
      <w:r w:rsidRPr="00E9154E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Утвердить </w:t>
      </w:r>
      <w:r w:rsidRPr="00E9154E">
        <w:rPr>
          <w:sz w:val="28"/>
          <w:szCs w:val="28"/>
        </w:rPr>
        <w:t xml:space="preserve">Положение о </w:t>
      </w:r>
      <w:r w:rsidRPr="00E9154E">
        <w:rPr>
          <w:iCs/>
          <w:sz w:val="28"/>
          <w:szCs w:val="28"/>
        </w:rPr>
        <w:t>конкурсном отборе</w:t>
      </w:r>
      <w:r>
        <w:rPr>
          <w:iCs/>
          <w:sz w:val="28"/>
          <w:szCs w:val="28"/>
        </w:rPr>
        <w:t xml:space="preserve"> согласно приложению.</w:t>
      </w:r>
    </w:p>
    <w:p w:rsidR="00174CF3" w:rsidRDefault="00276C0E" w:rsidP="00276C0E">
      <w:pPr>
        <w:spacing w:line="276" w:lineRule="auto"/>
        <w:ind w:left="0" w:firstLine="851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 w:rsidRPr="00E9154E">
        <w:rPr>
          <w:sz w:val="28"/>
          <w:szCs w:val="28"/>
        </w:rPr>
        <w:t>Контроль за</w:t>
      </w:r>
      <w:proofErr w:type="gramEnd"/>
      <w:r w:rsidRPr="00E9154E">
        <w:rPr>
          <w:sz w:val="28"/>
          <w:szCs w:val="28"/>
        </w:rPr>
        <w:t xml:space="preserve"> исполнением настоящего приказа возложить на заместителя министра образования Калининградской области </w:t>
      </w: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Шишко</w:t>
      </w:r>
      <w:proofErr w:type="spellEnd"/>
      <w:r w:rsidRPr="00E9154E">
        <w:rPr>
          <w:sz w:val="28"/>
          <w:szCs w:val="28"/>
        </w:rPr>
        <w:t>.</w:t>
      </w:r>
    </w:p>
    <w:p w:rsidR="00276C0E" w:rsidRDefault="00276C0E" w:rsidP="00276C0E">
      <w:pPr>
        <w:spacing w:line="276" w:lineRule="auto"/>
        <w:ind w:left="0" w:firstLine="851"/>
        <w:rPr>
          <w:sz w:val="28"/>
          <w:szCs w:val="28"/>
        </w:rPr>
      </w:pPr>
    </w:p>
    <w:p w:rsidR="006109CA" w:rsidRDefault="006109CA" w:rsidP="00276C0E">
      <w:pPr>
        <w:spacing w:line="276" w:lineRule="auto"/>
        <w:ind w:left="0" w:firstLine="851"/>
        <w:rPr>
          <w:sz w:val="28"/>
          <w:szCs w:val="28"/>
        </w:rPr>
      </w:pPr>
    </w:p>
    <w:p w:rsidR="00276C0E" w:rsidRPr="00103120" w:rsidRDefault="00276C0E" w:rsidP="00276C0E">
      <w:p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103120">
        <w:rPr>
          <w:sz w:val="28"/>
          <w:szCs w:val="28"/>
        </w:rPr>
        <w:t xml:space="preserve">Временно </w:t>
      </w:r>
      <w:proofErr w:type="gramStart"/>
      <w:r w:rsidRPr="00103120">
        <w:rPr>
          <w:sz w:val="28"/>
          <w:szCs w:val="28"/>
        </w:rPr>
        <w:t>исполняющая</w:t>
      </w:r>
      <w:proofErr w:type="gramEnd"/>
      <w:r w:rsidRPr="00103120">
        <w:rPr>
          <w:sz w:val="28"/>
          <w:szCs w:val="28"/>
        </w:rPr>
        <w:t xml:space="preserve"> обязанности</w:t>
      </w:r>
    </w:p>
    <w:p w:rsidR="00276C0E" w:rsidRPr="00103120" w:rsidRDefault="00276C0E" w:rsidP="00276C0E">
      <w:p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103120">
        <w:rPr>
          <w:sz w:val="28"/>
          <w:szCs w:val="28"/>
        </w:rPr>
        <w:t>инистра образования</w:t>
      </w:r>
    </w:p>
    <w:p w:rsidR="00276C0E" w:rsidRDefault="00276C0E" w:rsidP="00276C0E">
      <w:pPr>
        <w:tabs>
          <w:tab w:val="left" w:pos="0"/>
        </w:tabs>
        <w:spacing w:line="276" w:lineRule="auto"/>
        <w:ind w:left="0" w:right="-142" w:firstLine="0"/>
      </w:pPr>
      <w:r w:rsidRPr="00103120">
        <w:rPr>
          <w:sz w:val="28"/>
          <w:szCs w:val="28"/>
        </w:rPr>
        <w:t>Калининградской области</w:t>
      </w:r>
      <w:r w:rsidRPr="00103120">
        <w:rPr>
          <w:sz w:val="28"/>
          <w:szCs w:val="28"/>
        </w:rPr>
        <w:tab/>
      </w:r>
      <w:r w:rsidRPr="00103120">
        <w:rPr>
          <w:sz w:val="28"/>
          <w:szCs w:val="28"/>
        </w:rPr>
        <w:tab/>
      </w:r>
      <w:r w:rsidRPr="00103120">
        <w:rPr>
          <w:sz w:val="28"/>
          <w:szCs w:val="28"/>
        </w:rPr>
        <w:tab/>
      </w:r>
      <w:r w:rsidRPr="00103120">
        <w:rPr>
          <w:sz w:val="28"/>
          <w:szCs w:val="28"/>
        </w:rPr>
        <w:tab/>
      </w:r>
      <w:r w:rsidRPr="00103120">
        <w:rPr>
          <w:sz w:val="28"/>
          <w:szCs w:val="28"/>
        </w:rPr>
        <w:tab/>
      </w:r>
      <w:r w:rsidRPr="001031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103120">
        <w:rPr>
          <w:sz w:val="28"/>
          <w:szCs w:val="28"/>
        </w:rPr>
        <w:t xml:space="preserve">С.С. </w:t>
      </w:r>
      <w:proofErr w:type="spellStart"/>
      <w:r w:rsidRPr="00103120">
        <w:rPr>
          <w:sz w:val="28"/>
          <w:szCs w:val="28"/>
        </w:rPr>
        <w:t>Трусенёва</w:t>
      </w:r>
      <w:proofErr w:type="spellEnd"/>
    </w:p>
    <w:p w:rsidR="00276C0E" w:rsidRDefault="00276C0E" w:rsidP="00276C0E">
      <w:pPr>
        <w:spacing w:line="276" w:lineRule="auto"/>
        <w:ind w:left="0" w:firstLine="0"/>
        <w:rPr>
          <w:sz w:val="28"/>
          <w:szCs w:val="28"/>
        </w:rPr>
      </w:pPr>
    </w:p>
    <w:p w:rsidR="00063507" w:rsidRDefault="00063507" w:rsidP="007D614C">
      <w:pPr>
        <w:spacing w:line="276" w:lineRule="auto"/>
        <w:ind w:left="0" w:firstLine="0"/>
        <w:rPr>
          <w:sz w:val="28"/>
          <w:szCs w:val="28"/>
        </w:rPr>
      </w:pPr>
    </w:p>
    <w:p w:rsidR="00063507" w:rsidRDefault="00063507" w:rsidP="007D614C">
      <w:pPr>
        <w:spacing w:line="276" w:lineRule="auto"/>
        <w:ind w:left="0" w:firstLine="0"/>
        <w:rPr>
          <w:sz w:val="28"/>
          <w:szCs w:val="28"/>
        </w:rPr>
      </w:pPr>
    </w:p>
    <w:p w:rsidR="006109CA" w:rsidRDefault="006109CA" w:rsidP="007D614C">
      <w:pPr>
        <w:spacing w:line="276" w:lineRule="auto"/>
        <w:ind w:left="0" w:firstLine="0"/>
        <w:rPr>
          <w:sz w:val="28"/>
          <w:szCs w:val="28"/>
        </w:rPr>
      </w:pPr>
    </w:p>
    <w:p w:rsidR="006109CA" w:rsidRDefault="006109CA" w:rsidP="007D614C">
      <w:pPr>
        <w:spacing w:line="276" w:lineRule="auto"/>
        <w:ind w:left="0" w:firstLine="0"/>
        <w:rPr>
          <w:sz w:val="28"/>
          <w:szCs w:val="28"/>
        </w:rPr>
      </w:pPr>
    </w:p>
    <w:p w:rsidR="006109CA" w:rsidRDefault="006109CA" w:rsidP="007D614C">
      <w:pPr>
        <w:spacing w:line="276" w:lineRule="auto"/>
        <w:ind w:left="0" w:firstLine="0"/>
        <w:rPr>
          <w:sz w:val="28"/>
          <w:szCs w:val="28"/>
        </w:rPr>
      </w:pPr>
    </w:p>
    <w:p w:rsidR="006109CA" w:rsidRDefault="006109CA" w:rsidP="007D614C">
      <w:pPr>
        <w:spacing w:line="276" w:lineRule="auto"/>
        <w:ind w:left="0" w:firstLine="0"/>
        <w:rPr>
          <w:sz w:val="28"/>
          <w:szCs w:val="28"/>
        </w:rPr>
      </w:pPr>
    </w:p>
    <w:p w:rsidR="006109CA" w:rsidRDefault="006109CA" w:rsidP="007D614C">
      <w:pPr>
        <w:spacing w:line="276" w:lineRule="auto"/>
        <w:ind w:left="0" w:firstLine="0"/>
        <w:rPr>
          <w:sz w:val="28"/>
          <w:szCs w:val="28"/>
        </w:rPr>
      </w:pPr>
    </w:p>
    <w:p w:rsidR="006109CA" w:rsidRDefault="006109CA" w:rsidP="007D614C">
      <w:pPr>
        <w:spacing w:line="276" w:lineRule="auto"/>
        <w:ind w:left="0" w:firstLine="0"/>
        <w:rPr>
          <w:sz w:val="28"/>
          <w:szCs w:val="28"/>
        </w:rPr>
      </w:pPr>
    </w:p>
    <w:p w:rsidR="006109CA" w:rsidRDefault="006109CA" w:rsidP="007D614C">
      <w:pPr>
        <w:spacing w:line="276" w:lineRule="auto"/>
        <w:ind w:left="0" w:firstLine="0"/>
        <w:rPr>
          <w:sz w:val="28"/>
          <w:szCs w:val="28"/>
        </w:rPr>
      </w:pPr>
    </w:p>
    <w:p w:rsidR="005A74FE" w:rsidRDefault="005A74FE" w:rsidP="00063507">
      <w:pPr>
        <w:spacing w:line="240" w:lineRule="auto"/>
        <w:ind w:left="4860"/>
      </w:pPr>
    </w:p>
    <w:p w:rsidR="00063507" w:rsidRPr="0000709A" w:rsidRDefault="00063507" w:rsidP="00063507">
      <w:pPr>
        <w:spacing w:line="240" w:lineRule="auto"/>
        <w:ind w:left="4860"/>
      </w:pPr>
      <w:r w:rsidRPr="0000709A">
        <w:t xml:space="preserve">Приложение </w:t>
      </w:r>
    </w:p>
    <w:p w:rsidR="00063507" w:rsidRDefault="00063507" w:rsidP="00063507">
      <w:pPr>
        <w:spacing w:line="240" w:lineRule="auto"/>
        <w:ind w:left="4860"/>
      </w:pPr>
      <w:r>
        <w:t>к приказу Министерства образования</w:t>
      </w:r>
    </w:p>
    <w:p w:rsidR="00063507" w:rsidRDefault="00063507" w:rsidP="00063507">
      <w:pPr>
        <w:spacing w:line="240" w:lineRule="auto"/>
        <w:ind w:left="4860"/>
      </w:pPr>
      <w:r>
        <w:t>Калининградской области</w:t>
      </w:r>
    </w:p>
    <w:p w:rsidR="00063507" w:rsidRDefault="00063507" w:rsidP="00063507">
      <w:pPr>
        <w:spacing w:line="240" w:lineRule="auto"/>
        <w:ind w:left="4860"/>
      </w:pPr>
      <w:r>
        <w:t xml:space="preserve">от «__ » ______ 2017 года № ________ </w:t>
      </w:r>
    </w:p>
    <w:p w:rsidR="00063507" w:rsidRPr="00070AD0" w:rsidRDefault="00063507" w:rsidP="00063507">
      <w:pPr>
        <w:spacing w:line="240" w:lineRule="auto"/>
        <w:rPr>
          <w:sz w:val="28"/>
          <w:szCs w:val="28"/>
        </w:rPr>
      </w:pPr>
    </w:p>
    <w:p w:rsidR="00063507" w:rsidRDefault="00063507" w:rsidP="00063507">
      <w:pPr>
        <w:spacing w:line="240" w:lineRule="auto"/>
        <w:ind w:left="403"/>
        <w:jc w:val="center"/>
        <w:rPr>
          <w:b/>
          <w:sz w:val="28"/>
          <w:szCs w:val="28"/>
        </w:rPr>
      </w:pPr>
    </w:p>
    <w:p w:rsidR="00063507" w:rsidRDefault="00063507" w:rsidP="00063507">
      <w:pPr>
        <w:spacing w:line="240" w:lineRule="auto"/>
        <w:ind w:left="403"/>
        <w:jc w:val="center"/>
        <w:rPr>
          <w:b/>
          <w:sz w:val="28"/>
          <w:szCs w:val="28"/>
        </w:rPr>
      </w:pPr>
    </w:p>
    <w:p w:rsidR="00063507" w:rsidRPr="0000709A" w:rsidRDefault="00063507" w:rsidP="00063507">
      <w:pPr>
        <w:spacing w:line="240" w:lineRule="auto"/>
        <w:ind w:left="403"/>
        <w:jc w:val="center"/>
        <w:rPr>
          <w:sz w:val="28"/>
          <w:szCs w:val="28"/>
        </w:rPr>
      </w:pPr>
      <w:r w:rsidRPr="0000709A">
        <w:rPr>
          <w:sz w:val="28"/>
          <w:szCs w:val="28"/>
        </w:rPr>
        <w:t>Положение</w:t>
      </w:r>
    </w:p>
    <w:p w:rsidR="00063507" w:rsidRPr="0000709A" w:rsidRDefault="00063507" w:rsidP="00063507">
      <w:pPr>
        <w:spacing w:line="240" w:lineRule="auto"/>
        <w:ind w:left="403"/>
        <w:jc w:val="center"/>
        <w:rPr>
          <w:iCs/>
          <w:sz w:val="28"/>
          <w:szCs w:val="28"/>
        </w:rPr>
      </w:pPr>
      <w:r w:rsidRPr="0000709A">
        <w:rPr>
          <w:iCs/>
          <w:sz w:val="28"/>
          <w:szCs w:val="28"/>
        </w:rPr>
        <w:t>о конкурсном отборе учащихся для участия в сменах</w:t>
      </w:r>
    </w:p>
    <w:p w:rsidR="00063507" w:rsidRPr="0000709A" w:rsidRDefault="00063507" w:rsidP="00063507">
      <w:pPr>
        <w:spacing w:line="240" w:lineRule="auto"/>
        <w:ind w:left="403"/>
        <w:jc w:val="center"/>
        <w:rPr>
          <w:iCs/>
          <w:sz w:val="28"/>
          <w:szCs w:val="28"/>
        </w:rPr>
      </w:pPr>
      <w:r w:rsidRPr="0000709A">
        <w:rPr>
          <w:iCs/>
          <w:sz w:val="28"/>
          <w:szCs w:val="28"/>
        </w:rPr>
        <w:t>Всероссийского детского центра «Океан»</w:t>
      </w:r>
    </w:p>
    <w:p w:rsidR="00063507" w:rsidRPr="00070AD0" w:rsidRDefault="00063507" w:rsidP="00063507">
      <w:pPr>
        <w:spacing w:line="240" w:lineRule="auto"/>
        <w:rPr>
          <w:i/>
          <w:iCs/>
          <w:sz w:val="28"/>
          <w:szCs w:val="28"/>
        </w:rPr>
      </w:pPr>
    </w:p>
    <w:p w:rsidR="00063507" w:rsidRPr="0000709A" w:rsidRDefault="00063507" w:rsidP="00063507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09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3507" w:rsidRPr="00070AD0" w:rsidRDefault="00063507" w:rsidP="00063507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507" w:rsidRPr="0095577E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0AD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процедуры и результаты конкурсного отбора учащихся для участия в </w:t>
      </w:r>
      <w:r>
        <w:rPr>
          <w:rFonts w:ascii="Times New Roman" w:hAnsi="Times New Roman" w:cs="Times New Roman"/>
          <w:sz w:val="28"/>
          <w:szCs w:val="28"/>
        </w:rPr>
        <w:t>сменахВсероссийского детского центра «Океан» (далее – ВДЦ «Океан</w:t>
      </w:r>
      <w:r w:rsidRPr="00070AD0">
        <w:rPr>
          <w:rFonts w:ascii="Times New Roman" w:hAnsi="Times New Roman" w:cs="Times New Roman"/>
          <w:sz w:val="28"/>
          <w:szCs w:val="28"/>
        </w:rPr>
        <w:t>») (д</w:t>
      </w:r>
      <w:r>
        <w:rPr>
          <w:rFonts w:ascii="Times New Roman" w:hAnsi="Times New Roman" w:cs="Times New Roman"/>
          <w:sz w:val="28"/>
          <w:szCs w:val="28"/>
        </w:rPr>
        <w:t>алее – конкурсный отбор)</w:t>
      </w:r>
      <w:r w:rsidRPr="0095577E">
        <w:rPr>
          <w:rFonts w:ascii="Times New Roman" w:hAnsi="Times New Roman" w:cs="Times New Roman"/>
          <w:sz w:val="28"/>
          <w:szCs w:val="28"/>
        </w:rPr>
        <w:t>.</w:t>
      </w:r>
    </w:p>
    <w:p w:rsidR="00063507" w:rsidRPr="00070AD0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AD0">
        <w:rPr>
          <w:rFonts w:ascii="Times New Roman" w:hAnsi="Times New Roman" w:cs="Times New Roman"/>
          <w:sz w:val="28"/>
          <w:szCs w:val="28"/>
        </w:rPr>
        <w:t>Конкурсный отбор проводится с целью поощрения и поддержки детей, добившихся успехов в учебе, общественной деятельности, а также победителей соревнований, олимпиад, конкурсов, фестивалей в области культуры, науки, спорта.</w:t>
      </w:r>
    </w:p>
    <w:p w:rsidR="00063507" w:rsidRPr="00070AD0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0AD0">
        <w:rPr>
          <w:rFonts w:ascii="Times New Roman" w:hAnsi="Times New Roman" w:cs="Times New Roman"/>
          <w:sz w:val="28"/>
          <w:szCs w:val="28"/>
        </w:rPr>
        <w:t>Организатор конкурсного отбора 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Калининградской области.</w:t>
      </w:r>
    </w:p>
    <w:p w:rsidR="00063507" w:rsidRPr="00070AD0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507" w:rsidRPr="0000709A" w:rsidRDefault="00063507" w:rsidP="000A7564">
      <w:pPr>
        <w:pStyle w:val="1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709A">
        <w:rPr>
          <w:rFonts w:ascii="Times New Roman" w:hAnsi="Times New Roman" w:cs="Times New Roman"/>
          <w:sz w:val="28"/>
          <w:szCs w:val="28"/>
        </w:rPr>
        <w:t>Порядок участия учащихся в конкурсном отборе</w:t>
      </w:r>
    </w:p>
    <w:p w:rsidR="00063507" w:rsidRPr="00070AD0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507" w:rsidRPr="00572EF3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0AD0"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обучающиеся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 </w:t>
      </w:r>
      <w:r w:rsidRPr="00572EF3">
        <w:rPr>
          <w:rFonts w:ascii="Times New Roman" w:hAnsi="Times New Roman" w:cs="Times New Roman"/>
          <w:sz w:val="28"/>
          <w:szCs w:val="28"/>
        </w:rPr>
        <w:t xml:space="preserve">ранее не являвшиеся участниками смен </w:t>
      </w:r>
      <w:r>
        <w:rPr>
          <w:rFonts w:ascii="Times New Roman" w:hAnsi="Times New Roman" w:cs="Times New Roman"/>
          <w:sz w:val="28"/>
          <w:szCs w:val="28"/>
        </w:rPr>
        <w:t xml:space="preserve">                 ВДЦ «Океан», </w:t>
      </w:r>
      <w:r w:rsidR="00E75429">
        <w:rPr>
          <w:rFonts w:ascii="Times New Roman" w:hAnsi="Times New Roman" w:cs="Times New Roman"/>
          <w:sz w:val="28"/>
          <w:szCs w:val="28"/>
        </w:rPr>
        <w:t>соответствующие требованиям к подбору детей и подростков в федеральные государственные образовательные учреждения Всероссийские детские центры «Орленок» и «Океан»</w:t>
      </w:r>
      <w:r w:rsidRPr="00572EF3">
        <w:rPr>
          <w:rFonts w:ascii="Times New Roman" w:hAnsi="Times New Roman" w:cs="Times New Roman"/>
          <w:sz w:val="28"/>
          <w:szCs w:val="28"/>
        </w:rPr>
        <w:t>.</w:t>
      </w:r>
    </w:p>
    <w:p w:rsidR="00063507" w:rsidRPr="00572EF3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2EF3">
        <w:rPr>
          <w:rFonts w:ascii="Times New Roman" w:hAnsi="Times New Roman" w:cs="Times New Roman"/>
          <w:sz w:val="28"/>
          <w:szCs w:val="28"/>
        </w:rPr>
        <w:t>Конкурсный отбор пров</w:t>
      </w:r>
      <w:r>
        <w:rPr>
          <w:rFonts w:ascii="Times New Roman" w:hAnsi="Times New Roman" w:cs="Times New Roman"/>
          <w:sz w:val="28"/>
          <w:szCs w:val="28"/>
        </w:rPr>
        <w:t>одится по экспертной оценке достижений ребенка согласно представленной анкете. Достижения представляются по следующим направлениям</w:t>
      </w:r>
      <w:r w:rsidRPr="00572EF3">
        <w:rPr>
          <w:rFonts w:ascii="Times New Roman" w:hAnsi="Times New Roman" w:cs="Times New Roman"/>
          <w:sz w:val="28"/>
          <w:szCs w:val="28"/>
        </w:rPr>
        <w:t>:</w:t>
      </w:r>
    </w:p>
    <w:p w:rsidR="00063507" w:rsidRPr="00FD6D79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EF3">
        <w:rPr>
          <w:rFonts w:ascii="Times New Roman" w:hAnsi="Times New Roman" w:cs="Times New Roman"/>
          <w:sz w:val="28"/>
          <w:szCs w:val="28"/>
        </w:rPr>
        <w:t>– образование и наука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2EF3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572EF3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 олимпиад, ин</w:t>
      </w:r>
      <w:r w:rsidRPr="00FD6D79">
        <w:rPr>
          <w:rFonts w:ascii="Times New Roman" w:hAnsi="Times New Roman" w:cs="Times New Roman"/>
          <w:sz w:val="28"/>
          <w:szCs w:val="28"/>
        </w:rPr>
        <w:t>теллектуальных конкурсов;</w:t>
      </w:r>
    </w:p>
    <w:p w:rsidR="00063507" w:rsidRPr="00FD6D79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D79">
        <w:rPr>
          <w:rFonts w:ascii="Times New Roman" w:hAnsi="Times New Roman" w:cs="Times New Roman"/>
          <w:sz w:val="28"/>
          <w:szCs w:val="28"/>
        </w:rPr>
        <w:t>–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олнительное образование и наука - </w:t>
      </w:r>
      <w:r w:rsidRPr="00FD6D79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FD6D79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 конкурсов, фестивалей, выставок в сфере дополнительного образования;</w:t>
      </w:r>
    </w:p>
    <w:p w:rsidR="00063507" w:rsidRPr="00FD6D79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культура и искусство - </w:t>
      </w:r>
      <w:r w:rsidRPr="00FD6D79">
        <w:rPr>
          <w:rFonts w:ascii="Times New Roman" w:hAnsi="Times New Roman" w:cs="Times New Roman"/>
          <w:sz w:val="28"/>
          <w:szCs w:val="28"/>
        </w:rPr>
        <w:t xml:space="preserve"> победители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FD6D79">
        <w:rPr>
          <w:rFonts w:ascii="Times New Roman" w:hAnsi="Times New Roman" w:cs="Times New Roman"/>
          <w:sz w:val="28"/>
          <w:szCs w:val="28"/>
        </w:rPr>
        <w:t>региональных, межрегиональных, всероссийских конкурсов, фестивалей, выставок в сфере культуры и искусства;</w:t>
      </w:r>
    </w:p>
    <w:p w:rsidR="00063507" w:rsidRPr="00FD6D79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D79">
        <w:rPr>
          <w:rFonts w:ascii="Times New Roman" w:hAnsi="Times New Roman" w:cs="Times New Roman"/>
          <w:sz w:val="28"/>
          <w:szCs w:val="28"/>
        </w:rPr>
        <w:t>– спорт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6D79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FD6D79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всероссийских, национальных и международных первенств </w:t>
      </w:r>
      <w:r w:rsidRPr="00FD6D79">
        <w:rPr>
          <w:rFonts w:ascii="Times New Roman" w:hAnsi="Times New Roman" w:cs="Times New Roman"/>
          <w:sz w:val="28"/>
          <w:szCs w:val="28"/>
        </w:rPr>
        <w:lastRenderedPageBreak/>
        <w:t>(чемпионатов), спортивно-массовых и международных мероприятий, в том числе по прикладным видам спорта;</w:t>
      </w:r>
    </w:p>
    <w:p w:rsidR="00063507" w:rsidRPr="00FD6D79" w:rsidRDefault="00C27A82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8pt;margin-top:-54.4pt;width:43.5pt;height:22.5pt;z-index:251658240" strokecolor="white [3212]">
            <v:textbox>
              <w:txbxContent>
                <w:p w:rsidR="005A74FE" w:rsidRDefault="005A74FE" w:rsidP="005A74FE">
                  <w:pPr>
                    <w:ind w:left="0"/>
                    <w:jc w:val="left"/>
                  </w:pPr>
                  <w:r>
                    <w:t>2</w:t>
                  </w:r>
                </w:p>
              </w:txbxContent>
            </v:textbox>
          </v:shape>
        </w:pict>
      </w:r>
      <w:r w:rsidR="00063507" w:rsidRPr="00FD6D79">
        <w:rPr>
          <w:rFonts w:ascii="Times New Roman" w:hAnsi="Times New Roman" w:cs="Times New Roman"/>
          <w:sz w:val="28"/>
          <w:szCs w:val="28"/>
        </w:rPr>
        <w:t>– общественная деятельность: лидеры и активисты детских и молодежных движений не ниже муниципального уровня, школьники</w:t>
      </w:r>
      <w:r w:rsidR="00063507">
        <w:rPr>
          <w:rFonts w:ascii="Times New Roman" w:hAnsi="Times New Roman" w:cs="Times New Roman"/>
          <w:sz w:val="28"/>
          <w:szCs w:val="28"/>
        </w:rPr>
        <w:t>,</w:t>
      </w:r>
      <w:r w:rsidR="00063507" w:rsidRPr="00FD6D79">
        <w:rPr>
          <w:rFonts w:ascii="Times New Roman" w:hAnsi="Times New Roman" w:cs="Times New Roman"/>
          <w:sz w:val="28"/>
          <w:szCs w:val="28"/>
        </w:rPr>
        <w:t xml:space="preserve">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в социальной сфере. </w:t>
      </w:r>
    </w:p>
    <w:p w:rsidR="00063507" w:rsidRPr="00063507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0B5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90B53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90B53">
        <w:rPr>
          <w:rFonts w:ascii="Times New Roman" w:hAnsi="Times New Roman" w:cs="Times New Roman"/>
          <w:sz w:val="28"/>
          <w:szCs w:val="28"/>
        </w:rPr>
        <w:t xml:space="preserve"> заполненную </w:t>
      </w:r>
      <w:r w:rsidRPr="005202B1">
        <w:rPr>
          <w:rFonts w:ascii="Times New Roman" w:hAnsi="Times New Roman" w:cs="Times New Roman"/>
          <w:sz w:val="28"/>
          <w:szCs w:val="28"/>
        </w:rPr>
        <w:t xml:space="preserve">анкету участника в соответствии с приложением </w:t>
      </w:r>
      <w:r w:rsidR="008C6CBB">
        <w:rPr>
          <w:rFonts w:ascii="Times New Roman" w:hAnsi="Times New Roman" w:cs="Times New Roman"/>
          <w:sz w:val="28"/>
          <w:szCs w:val="28"/>
        </w:rPr>
        <w:t>1</w:t>
      </w:r>
      <w:r w:rsidRPr="005202B1">
        <w:rPr>
          <w:rFonts w:ascii="Times New Roman" w:hAnsi="Times New Roman" w:cs="Times New Roman"/>
          <w:sz w:val="28"/>
          <w:szCs w:val="28"/>
        </w:rPr>
        <w:t xml:space="preserve">, а также подтверждающие документы. Анкета должна быть заполнена согласно образцу, приведенному в приложении </w:t>
      </w:r>
      <w:r w:rsidR="008C6CBB">
        <w:rPr>
          <w:rFonts w:ascii="Times New Roman" w:hAnsi="Times New Roman" w:cs="Times New Roman"/>
          <w:sz w:val="28"/>
          <w:szCs w:val="28"/>
        </w:rPr>
        <w:t>2</w:t>
      </w:r>
      <w:r w:rsidRPr="005202B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Pr="00063507">
        <w:rPr>
          <w:rFonts w:ascii="Times New Roman" w:hAnsi="Times New Roman" w:cs="Times New Roman"/>
          <w:sz w:val="28"/>
          <w:szCs w:val="28"/>
        </w:rPr>
        <w:t xml:space="preserve"> Приложением к анкете является копия подтверждающего документа</w:t>
      </w:r>
      <w:r w:rsidRPr="00B90B53">
        <w:rPr>
          <w:rFonts w:ascii="Times New Roman" w:hAnsi="Times New Roman" w:cs="Times New Roman"/>
          <w:sz w:val="28"/>
          <w:szCs w:val="28"/>
        </w:rPr>
        <w:t xml:space="preserve"> (</w:t>
      </w:r>
      <w:r w:rsidRPr="00DD38A5">
        <w:rPr>
          <w:rFonts w:ascii="Times New Roman" w:hAnsi="Times New Roman" w:cs="Times New Roman"/>
          <w:sz w:val="28"/>
          <w:szCs w:val="28"/>
        </w:rPr>
        <w:t>грамота, диплом сертификат, и т.д.)</w:t>
      </w:r>
    </w:p>
    <w:p w:rsidR="00063507" w:rsidRPr="00B90B53" w:rsidRDefault="00063507" w:rsidP="000A7564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90B53">
        <w:rPr>
          <w:rFonts w:ascii="Times New Roman" w:hAnsi="Times New Roman" w:cs="Times New Roman"/>
          <w:sz w:val="28"/>
          <w:szCs w:val="28"/>
        </w:rPr>
        <w:t>К анкете прилагается регистрационный лист, который должен содержать следующую информацию:</w:t>
      </w:r>
    </w:p>
    <w:p w:rsidR="00063507" w:rsidRPr="00070AD0" w:rsidRDefault="00063507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1) муниципальное образование;</w:t>
      </w:r>
    </w:p>
    <w:p w:rsidR="00063507" w:rsidRPr="00070AD0" w:rsidRDefault="00063507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  <w:r w:rsidRPr="00070AD0">
        <w:rPr>
          <w:sz w:val="28"/>
          <w:szCs w:val="28"/>
        </w:rPr>
        <w:t>2) обр</w:t>
      </w:r>
      <w:r>
        <w:rPr>
          <w:sz w:val="28"/>
          <w:szCs w:val="28"/>
        </w:rPr>
        <w:t>азовательная организация, класс;</w:t>
      </w:r>
    </w:p>
    <w:p w:rsidR="00063507" w:rsidRPr="00070AD0" w:rsidRDefault="00063507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  <w:r w:rsidRPr="00070AD0">
        <w:rPr>
          <w:sz w:val="28"/>
          <w:szCs w:val="28"/>
        </w:rPr>
        <w:t xml:space="preserve">3) фамилия, имя, отчество, </w:t>
      </w:r>
      <w:r>
        <w:rPr>
          <w:sz w:val="28"/>
          <w:szCs w:val="28"/>
        </w:rPr>
        <w:t>дата рождения участника;</w:t>
      </w:r>
    </w:p>
    <w:p w:rsidR="00063507" w:rsidRDefault="00063507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070AD0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размер одежды;</w:t>
      </w:r>
    </w:p>
    <w:p w:rsidR="00063507" w:rsidRDefault="00063507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5) домашний адрес;</w:t>
      </w:r>
    </w:p>
    <w:p w:rsidR="00063507" w:rsidRDefault="00063507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6) данные o родителях;</w:t>
      </w:r>
    </w:p>
    <w:p w:rsidR="00063507" w:rsidRDefault="00063507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70AD0">
        <w:rPr>
          <w:sz w:val="28"/>
          <w:szCs w:val="28"/>
        </w:rPr>
        <w:t>согласие на ис</w:t>
      </w:r>
      <w:r>
        <w:rPr>
          <w:sz w:val="28"/>
          <w:szCs w:val="28"/>
        </w:rPr>
        <w:t>пользование персональных данных:</w:t>
      </w:r>
    </w:p>
    <w:p w:rsidR="00063507" w:rsidRDefault="00063507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989"/>
        <w:gridCol w:w="2339"/>
        <w:gridCol w:w="1843"/>
        <w:gridCol w:w="3799"/>
      </w:tblGrid>
      <w:tr w:rsidR="00000371" w:rsidRPr="005202B1" w:rsidTr="00000371">
        <w:tc>
          <w:tcPr>
            <w:tcW w:w="953" w:type="dxa"/>
          </w:tcPr>
          <w:p w:rsidR="00000371" w:rsidRPr="005202B1" w:rsidRDefault="00000371" w:rsidP="00000371">
            <w:pPr>
              <w:spacing w:line="240" w:lineRule="auto"/>
              <w:ind w:left="-108" w:hanging="43"/>
              <w:jc w:val="center"/>
            </w:pPr>
            <w:r w:rsidRPr="005202B1">
              <w:rPr>
                <w:sz w:val="22"/>
                <w:szCs w:val="22"/>
              </w:rPr>
              <w:t>Школа, класс</w:t>
            </w:r>
          </w:p>
        </w:tc>
        <w:tc>
          <w:tcPr>
            <w:tcW w:w="989" w:type="dxa"/>
          </w:tcPr>
          <w:p w:rsidR="00000371" w:rsidRPr="005202B1" w:rsidRDefault="00000371" w:rsidP="00000371">
            <w:pPr>
              <w:spacing w:line="240" w:lineRule="auto"/>
              <w:ind w:left="-108" w:hanging="43"/>
              <w:jc w:val="center"/>
            </w:pPr>
            <w:r w:rsidRPr="005202B1">
              <w:rPr>
                <w:sz w:val="22"/>
                <w:szCs w:val="22"/>
              </w:rPr>
              <w:t>ФИО возраст</w:t>
            </w:r>
          </w:p>
        </w:tc>
        <w:tc>
          <w:tcPr>
            <w:tcW w:w="2339" w:type="dxa"/>
          </w:tcPr>
          <w:p w:rsidR="00000371" w:rsidRPr="005202B1" w:rsidRDefault="00000371" w:rsidP="00000371">
            <w:pPr>
              <w:spacing w:line="240" w:lineRule="auto"/>
              <w:ind w:left="-108" w:hanging="43"/>
              <w:jc w:val="center"/>
            </w:pPr>
            <w:r w:rsidRPr="005202B1">
              <w:rPr>
                <w:sz w:val="22"/>
                <w:szCs w:val="22"/>
              </w:rPr>
              <w:t>Размер одежды, рост (для предоставления ребенку формы)</w:t>
            </w:r>
          </w:p>
        </w:tc>
        <w:tc>
          <w:tcPr>
            <w:tcW w:w="1843" w:type="dxa"/>
          </w:tcPr>
          <w:p w:rsidR="00000371" w:rsidRPr="005202B1" w:rsidRDefault="00000371" w:rsidP="00000371">
            <w:pPr>
              <w:spacing w:line="240" w:lineRule="auto"/>
              <w:ind w:left="-91" w:hanging="43"/>
              <w:jc w:val="center"/>
            </w:pPr>
            <w:r w:rsidRPr="005202B1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3799" w:type="dxa"/>
          </w:tcPr>
          <w:p w:rsidR="00000371" w:rsidRPr="005202B1" w:rsidRDefault="00000371" w:rsidP="00000371">
            <w:pPr>
              <w:spacing w:line="240" w:lineRule="auto"/>
              <w:ind w:left="-108" w:hanging="43"/>
              <w:jc w:val="center"/>
            </w:pPr>
            <w:r w:rsidRPr="005202B1">
              <w:rPr>
                <w:sz w:val="22"/>
                <w:szCs w:val="22"/>
              </w:rPr>
              <w:t>ФИО родителей, место работы, номера контактных телефонов (обязательно)</w:t>
            </w:r>
          </w:p>
        </w:tc>
      </w:tr>
      <w:tr w:rsidR="00000371" w:rsidRPr="005202B1" w:rsidTr="00000371">
        <w:tc>
          <w:tcPr>
            <w:tcW w:w="953" w:type="dxa"/>
          </w:tcPr>
          <w:p w:rsidR="00000371" w:rsidRPr="005202B1" w:rsidRDefault="00000371" w:rsidP="000A7564">
            <w:pPr>
              <w:spacing w:line="240" w:lineRule="auto"/>
              <w:ind w:firstLine="567"/>
              <w:jc w:val="center"/>
            </w:pPr>
          </w:p>
        </w:tc>
        <w:tc>
          <w:tcPr>
            <w:tcW w:w="989" w:type="dxa"/>
          </w:tcPr>
          <w:p w:rsidR="00000371" w:rsidRPr="005202B1" w:rsidRDefault="00000371" w:rsidP="000A7564">
            <w:pPr>
              <w:spacing w:line="240" w:lineRule="auto"/>
              <w:ind w:firstLine="567"/>
              <w:jc w:val="center"/>
            </w:pPr>
          </w:p>
        </w:tc>
        <w:tc>
          <w:tcPr>
            <w:tcW w:w="2339" w:type="dxa"/>
          </w:tcPr>
          <w:p w:rsidR="00000371" w:rsidRPr="005202B1" w:rsidRDefault="00000371" w:rsidP="000A7564">
            <w:pPr>
              <w:spacing w:line="240" w:lineRule="auto"/>
              <w:ind w:firstLine="567"/>
              <w:jc w:val="center"/>
            </w:pPr>
          </w:p>
        </w:tc>
        <w:tc>
          <w:tcPr>
            <w:tcW w:w="1843" w:type="dxa"/>
          </w:tcPr>
          <w:p w:rsidR="00000371" w:rsidRPr="005202B1" w:rsidRDefault="00000371" w:rsidP="000A7564">
            <w:pPr>
              <w:spacing w:line="240" w:lineRule="auto"/>
              <w:ind w:firstLine="567"/>
              <w:jc w:val="center"/>
            </w:pPr>
          </w:p>
        </w:tc>
        <w:tc>
          <w:tcPr>
            <w:tcW w:w="3799" w:type="dxa"/>
          </w:tcPr>
          <w:p w:rsidR="00000371" w:rsidRPr="005202B1" w:rsidRDefault="00000371" w:rsidP="000A7564">
            <w:pPr>
              <w:spacing w:line="240" w:lineRule="auto"/>
              <w:ind w:firstLine="567"/>
              <w:jc w:val="center"/>
            </w:pPr>
          </w:p>
        </w:tc>
      </w:tr>
    </w:tbl>
    <w:p w:rsidR="00063507" w:rsidRDefault="00063507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</w:p>
    <w:p w:rsidR="00063507" w:rsidRPr="00FD6D79" w:rsidRDefault="000A7564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63507" w:rsidRPr="00070AD0">
        <w:rPr>
          <w:sz w:val="28"/>
          <w:szCs w:val="28"/>
        </w:rPr>
        <w:t xml:space="preserve"> Материалы должны быть выполнены на бумаге формата А4, шрифт </w:t>
      </w:r>
      <w:proofErr w:type="spellStart"/>
      <w:r w:rsidR="00063507" w:rsidRPr="00070AD0">
        <w:rPr>
          <w:sz w:val="28"/>
          <w:szCs w:val="28"/>
        </w:rPr>
        <w:t>TimesNewRoman</w:t>
      </w:r>
      <w:proofErr w:type="spellEnd"/>
      <w:r w:rsidR="00063507" w:rsidRPr="00070AD0">
        <w:rPr>
          <w:sz w:val="28"/>
          <w:szCs w:val="28"/>
        </w:rPr>
        <w:t>, 14 с полуторным интервалом.</w:t>
      </w:r>
    </w:p>
    <w:p w:rsidR="00063507" w:rsidRPr="00070AD0" w:rsidRDefault="000A7564" w:rsidP="000A7564">
      <w:pPr>
        <w:tabs>
          <w:tab w:val="left" w:pos="1666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63507" w:rsidRPr="0095577E">
        <w:rPr>
          <w:sz w:val="28"/>
          <w:szCs w:val="28"/>
        </w:rPr>
        <w:t>Прием заявок осуществляется в срок</w:t>
      </w:r>
      <w:r>
        <w:rPr>
          <w:sz w:val="28"/>
          <w:szCs w:val="28"/>
        </w:rPr>
        <w:t>и, утверждаемые ежегодно Министерством образования</w:t>
      </w:r>
      <w:r w:rsidR="00063507" w:rsidRPr="0095577E">
        <w:rPr>
          <w:sz w:val="28"/>
          <w:szCs w:val="28"/>
        </w:rPr>
        <w:t xml:space="preserve"> по адресу: г. Калининград, Координационный образовательный центр «Мой Океан» (ул. Ефремова 10, МАУ ДО </w:t>
      </w:r>
      <w:proofErr w:type="spellStart"/>
      <w:r w:rsidR="00063507" w:rsidRPr="0095577E">
        <w:rPr>
          <w:sz w:val="28"/>
          <w:szCs w:val="28"/>
        </w:rPr>
        <w:t>ЦТРиГО</w:t>
      </w:r>
      <w:proofErr w:type="spellEnd"/>
      <w:r w:rsidR="00063507" w:rsidRPr="0095577E">
        <w:rPr>
          <w:sz w:val="28"/>
          <w:szCs w:val="28"/>
        </w:rPr>
        <w:t xml:space="preserve"> «Информационные технологии»), приемная</w:t>
      </w:r>
      <w:r w:rsidR="00063507">
        <w:rPr>
          <w:sz w:val="28"/>
          <w:szCs w:val="28"/>
        </w:rPr>
        <w:t>.</w:t>
      </w:r>
    </w:p>
    <w:p w:rsidR="008C6CBB" w:rsidRDefault="008C6CBB" w:rsidP="000A7564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6CBB" w:rsidRPr="0000709A" w:rsidRDefault="008C6CBB" w:rsidP="008C6CBB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09A">
        <w:rPr>
          <w:rFonts w:ascii="Times New Roman" w:hAnsi="Times New Roman" w:cs="Times New Roman"/>
          <w:sz w:val="28"/>
          <w:szCs w:val="28"/>
        </w:rPr>
        <w:t>Порядок проведения конкурсного отбора</w:t>
      </w:r>
    </w:p>
    <w:p w:rsidR="008C6CBB" w:rsidRPr="00070AD0" w:rsidRDefault="008C6CBB" w:rsidP="008C6CBB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CBB" w:rsidRPr="00070AD0" w:rsidRDefault="008C6CBB" w:rsidP="008C6CBB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70AD0">
        <w:rPr>
          <w:rFonts w:ascii="Times New Roman" w:hAnsi="Times New Roman" w:cs="Times New Roman"/>
          <w:sz w:val="28"/>
          <w:szCs w:val="28"/>
        </w:rPr>
        <w:t>Для отбора участников формируется конкурсная комиссия, состав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070AD0">
        <w:rPr>
          <w:rFonts w:ascii="Times New Roman" w:hAnsi="Times New Roman" w:cs="Times New Roman"/>
          <w:sz w:val="28"/>
          <w:szCs w:val="28"/>
        </w:rPr>
        <w:t xml:space="preserve"> Мини</w:t>
      </w:r>
      <w:r>
        <w:rPr>
          <w:rFonts w:ascii="Times New Roman" w:hAnsi="Times New Roman" w:cs="Times New Roman"/>
          <w:sz w:val="28"/>
          <w:szCs w:val="28"/>
        </w:rPr>
        <w:t>стерства</w:t>
      </w:r>
      <w:r w:rsidRPr="00070AD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70AD0">
        <w:rPr>
          <w:rFonts w:ascii="Times New Roman" w:hAnsi="Times New Roman" w:cs="Times New Roman"/>
          <w:sz w:val="28"/>
          <w:szCs w:val="28"/>
        </w:rPr>
        <w:t>.</w:t>
      </w:r>
    </w:p>
    <w:p w:rsidR="008C6CBB" w:rsidRDefault="008C6CBB" w:rsidP="008C6CBB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A7564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1B6732">
        <w:rPr>
          <w:rFonts w:ascii="Times New Roman" w:hAnsi="Times New Roman" w:cs="Times New Roman"/>
          <w:sz w:val="28"/>
          <w:szCs w:val="28"/>
        </w:rPr>
        <w:t>осуществляет свою работу в соответствии с Положением о конкурсной комиссии согласно приложению № 3.</w:t>
      </w:r>
    </w:p>
    <w:p w:rsidR="008C6CBB" w:rsidRDefault="008C6CBB" w:rsidP="000A7564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7564" w:rsidRDefault="000A7564" w:rsidP="000A7564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09A">
        <w:rPr>
          <w:rFonts w:ascii="Times New Roman" w:hAnsi="Times New Roman" w:cs="Times New Roman"/>
          <w:sz w:val="28"/>
          <w:szCs w:val="28"/>
        </w:rPr>
        <w:t>Результаты конкурсного о</w:t>
      </w:r>
      <w:r>
        <w:rPr>
          <w:rFonts w:ascii="Times New Roman" w:hAnsi="Times New Roman" w:cs="Times New Roman"/>
          <w:sz w:val="28"/>
          <w:szCs w:val="28"/>
        </w:rPr>
        <w:t>тбора и награждение победителей</w:t>
      </w:r>
    </w:p>
    <w:p w:rsidR="00174CF3" w:rsidRPr="0000709A" w:rsidRDefault="00174CF3" w:rsidP="000A7564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7564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8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AD0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поощряются путевками в </w:t>
      </w:r>
      <w:r>
        <w:rPr>
          <w:rFonts w:ascii="Times New Roman" w:hAnsi="Times New Roman" w:cs="Times New Roman"/>
          <w:sz w:val="28"/>
          <w:szCs w:val="28"/>
        </w:rPr>
        <w:t>ВДЦ «Океан»</w:t>
      </w:r>
      <w:r w:rsidRPr="00070AD0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смене.</w:t>
      </w:r>
    </w:p>
    <w:p w:rsidR="000A7564" w:rsidRDefault="00C27A82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17.8pt;margin-top:-17.7pt;width:43.5pt;height:22.5pt;z-index:251659264" strokecolor="white [3212]">
            <v:textbox>
              <w:txbxContent>
                <w:p w:rsidR="00EE052A" w:rsidRDefault="00EE052A" w:rsidP="00EE052A">
                  <w:pPr>
                    <w:ind w:left="0"/>
                    <w:jc w:val="left"/>
                  </w:pPr>
                  <w:r>
                    <w:t>3</w:t>
                  </w:r>
                </w:p>
              </w:txbxContent>
            </v:textbox>
          </v:shape>
        </w:pict>
      </w:r>
      <w:r w:rsidR="000A7564">
        <w:rPr>
          <w:rFonts w:ascii="Times New Roman" w:hAnsi="Times New Roman" w:cs="Times New Roman"/>
          <w:sz w:val="28"/>
          <w:szCs w:val="28"/>
        </w:rPr>
        <w:t>1</w:t>
      </w:r>
      <w:r w:rsidR="003B68D6">
        <w:rPr>
          <w:rFonts w:ascii="Times New Roman" w:hAnsi="Times New Roman" w:cs="Times New Roman"/>
          <w:sz w:val="28"/>
          <w:szCs w:val="28"/>
        </w:rPr>
        <w:t>3</w:t>
      </w:r>
      <w:r w:rsidR="000A7564">
        <w:rPr>
          <w:rFonts w:ascii="Times New Roman" w:hAnsi="Times New Roman" w:cs="Times New Roman"/>
          <w:sz w:val="28"/>
          <w:szCs w:val="28"/>
        </w:rPr>
        <w:t xml:space="preserve">. </w:t>
      </w:r>
      <w:r w:rsidR="000A7564" w:rsidRPr="008034C3">
        <w:rPr>
          <w:rFonts w:ascii="Times New Roman" w:hAnsi="Times New Roman" w:cs="Times New Roman"/>
          <w:sz w:val="28"/>
          <w:szCs w:val="28"/>
        </w:rPr>
        <w:t xml:space="preserve">В случае каких-либо личных обстоятельств, мешающих отобранному в результате конкурсного отбора учащемуся принять участие в лагерной смене ВДЦ «Океан», </w:t>
      </w:r>
      <w:r w:rsidR="000A7564">
        <w:rPr>
          <w:rFonts w:ascii="Times New Roman" w:hAnsi="Times New Roman" w:cs="Times New Roman"/>
          <w:sz w:val="28"/>
          <w:szCs w:val="28"/>
        </w:rPr>
        <w:t>р</w:t>
      </w:r>
      <w:r w:rsidR="000A7564" w:rsidRPr="008034C3">
        <w:rPr>
          <w:rFonts w:ascii="Times New Roman" w:hAnsi="Times New Roman" w:cs="Times New Roman"/>
          <w:sz w:val="28"/>
          <w:szCs w:val="28"/>
        </w:rPr>
        <w:t>ешением конкурсной комиссии в число победителей согласно рейтингу включается следующий участник.  Замена участника по инициативе муниципального образования, родителей</w:t>
      </w:r>
      <w:r w:rsidR="000A7564"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="000A7564" w:rsidRPr="008034C3">
        <w:rPr>
          <w:rFonts w:ascii="Times New Roman" w:hAnsi="Times New Roman" w:cs="Times New Roman"/>
          <w:sz w:val="28"/>
          <w:szCs w:val="28"/>
        </w:rPr>
        <w:t xml:space="preserve"> обучающихся невозможна.  </w:t>
      </w:r>
    </w:p>
    <w:p w:rsidR="000A7564" w:rsidRPr="00070AD0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8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AD0">
        <w:rPr>
          <w:rFonts w:ascii="Times New Roman" w:hAnsi="Times New Roman" w:cs="Times New Roman"/>
          <w:sz w:val="28"/>
          <w:szCs w:val="28"/>
        </w:rPr>
        <w:t>При направлении в составе группы у ребенка должны быть оформлены следующие документы:</w:t>
      </w:r>
    </w:p>
    <w:p w:rsidR="000A7564" w:rsidRPr="00070AD0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1) медицинс</w:t>
      </w:r>
      <w:r>
        <w:rPr>
          <w:rFonts w:ascii="Times New Roman" w:hAnsi="Times New Roman" w:cs="Times New Roman"/>
          <w:sz w:val="28"/>
          <w:szCs w:val="28"/>
        </w:rPr>
        <w:t>кая карта по утвержденной форме;</w:t>
      </w:r>
    </w:p>
    <w:p w:rsidR="000A7564" w:rsidRPr="00070AD0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2) справка о санитарно-эпидемиологическом о</w:t>
      </w:r>
      <w:r>
        <w:rPr>
          <w:rFonts w:ascii="Times New Roman" w:hAnsi="Times New Roman" w:cs="Times New Roman"/>
          <w:sz w:val="28"/>
          <w:szCs w:val="28"/>
        </w:rPr>
        <w:t>кружении (за три дня до выезда);</w:t>
      </w:r>
    </w:p>
    <w:p w:rsidR="000A7564" w:rsidRPr="00070AD0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медицинского полиса;</w:t>
      </w:r>
    </w:p>
    <w:p w:rsidR="000A7564" w:rsidRPr="00070AD0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4) нотариально заверенное согласие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Pr="00070AD0">
        <w:rPr>
          <w:rFonts w:ascii="Times New Roman" w:hAnsi="Times New Roman" w:cs="Times New Roman"/>
          <w:sz w:val="28"/>
          <w:szCs w:val="28"/>
        </w:rPr>
        <w:t xml:space="preserve"> на выезд ребенка в составе делегации и пересе</w:t>
      </w:r>
      <w:r>
        <w:rPr>
          <w:rFonts w:ascii="Times New Roman" w:hAnsi="Times New Roman" w:cs="Times New Roman"/>
          <w:sz w:val="28"/>
          <w:szCs w:val="28"/>
        </w:rPr>
        <w:t>чение государственной границы РФ;</w:t>
      </w:r>
    </w:p>
    <w:p w:rsidR="000A7564" w:rsidRPr="00070AD0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5) согласие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Pr="00070AD0">
        <w:rPr>
          <w:rFonts w:ascii="Times New Roman" w:hAnsi="Times New Roman" w:cs="Times New Roman"/>
          <w:sz w:val="28"/>
          <w:szCs w:val="28"/>
        </w:rPr>
        <w:t xml:space="preserve"> на использова</w:t>
      </w:r>
      <w:r>
        <w:rPr>
          <w:rFonts w:ascii="Times New Roman" w:hAnsi="Times New Roman" w:cs="Times New Roman"/>
          <w:sz w:val="28"/>
          <w:szCs w:val="28"/>
        </w:rPr>
        <w:t>ние персональных данных ребенка;</w:t>
      </w:r>
    </w:p>
    <w:p w:rsidR="000A7564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6) копия свидетельства </w:t>
      </w:r>
      <w:r>
        <w:rPr>
          <w:rFonts w:ascii="Times New Roman" w:hAnsi="Times New Roman" w:cs="Times New Roman"/>
          <w:sz w:val="28"/>
          <w:szCs w:val="28"/>
        </w:rPr>
        <w:t>о рождении или паспорта ребенка.</w:t>
      </w:r>
    </w:p>
    <w:p w:rsidR="000A7564" w:rsidRPr="00070AD0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8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Бюджетные путевки на смены</w:t>
      </w:r>
      <w:r w:rsidR="000A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ВДЦ</w:t>
      </w:r>
      <w:r w:rsidRPr="00070A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Океан»</w:t>
      </w:r>
      <w:r w:rsidRPr="00070AD0">
        <w:rPr>
          <w:rFonts w:ascii="Times New Roman" w:hAnsi="Times New Roman" w:cs="Times New Roman"/>
          <w:sz w:val="28"/>
          <w:szCs w:val="28"/>
        </w:rPr>
        <w:t xml:space="preserve"> предоставляются согласно квотам по субъектам Российской Федерации организаторами мероприятия (Минобрнауки России). В случае изменений организаторами порядка предоставления бюджетных путевок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осуществляются</w:t>
      </w:r>
      <w:r w:rsidRPr="00070AD0">
        <w:rPr>
          <w:rFonts w:ascii="Times New Roman" w:hAnsi="Times New Roman" w:cs="Times New Roman"/>
          <w:sz w:val="28"/>
          <w:szCs w:val="28"/>
        </w:rPr>
        <w:t xml:space="preserve"> изменения по составу и количеству группы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70AD0">
        <w:rPr>
          <w:rFonts w:ascii="Times New Roman" w:hAnsi="Times New Roman" w:cs="Times New Roman"/>
          <w:sz w:val="28"/>
          <w:szCs w:val="28"/>
        </w:rPr>
        <w:t>.</w:t>
      </w:r>
    </w:p>
    <w:p w:rsidR="000A7564" w:rsidRPr="00070AD0" w:rsidRDefault="000A7564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8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Дети, направленные в ВДЦ «Океан</w:t>
      </w:r>
      <w:r w:rsidRPr="00070AD0">
        <w:rPr>
          <w:rFonts w:ascii="Times New Roman" w:hAnsi="Times New Roman" w:cs="Times New Roman"/>
          <w:sz w:val="28"/>
          <w:szCs w:val="28"/>
        </w:rPr>
        <w:t>» с противопоказаниями по состоянию здоровья</w:t>
      </w:r>
      <w:r>
        <w:rPr>
          <w:rFonts w:ascii="Times New Roman" w:hAnsi="Times New Roman" w:cs="Times New Roman"/>
          <w:sz w:val="28"/>
          <w:szCs w:val="28"/>
        </w:rPr>
        <w:t>, в Ц</w:t>
      </w:r>
      <w:r w:rsidRPr="00070AD0">
        <w:rPr>
          <w:rFonts w:ascii="Times New Roman" w:hAnsi="Times New Roman" w:cs="Times New Roman"/>
          <w:sz w:val="28"/>
          <w:szCs w:val="28"/>
        </w:rPr>
        <w:t xml:space="preserve">ентр не принимаются и подлежат возврату за счет собственных средств.   </w:t>
      </w:r>
    </w:p>
    <w:p w:rsidR="000A7564" w:rsidRPr="008034C3" w:rsidRDefault="003B68D6" w:rsidP="006B115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7564">
        <w:rPr>
          <w:rFonts w:ascii="Times New Roman" w:hAnsi="Times New Roman" w:cs="Times New Roman"/>
          <w:sz w:val="28"/>
          <w:szCs w:val="28"/>
        </w:rPr>
        <w:t xml:space="preserve">. </w:t>
      </w:r>
      <w:r w:rsidR="000A7564" w:rsidRPr="00CB4428">
        <w:rPr>
          <w:rFonts w:ascii="Times New Roman" w:hAnsi="Times New Roman" w:cs="Times New Roman"/>
          <w:sz w:val="28"/>
          <w:szCs w:val="28"/>
        </w:rPr>
        <w:t>Проезд до ВДЦ «Океан» осуществляется за счет средств родителей</w:t>
      </w:r>
      <w:r w:rsidR="000A7564">
        <w:rPr>
          <w:rFonts w:ascii="Times New Roman" w:hAnsi="Times New Roman" w:cs="Times New Roman"/>
          <w:sz w:val="28"/>
          <w:szCs w:val="28"/>
        </w:rPr>
        <w:t xml:space="preserve"> (законных представителей) в соответствии с тарифами авиаперевозчиков. </w:t>
      </w:r>
    </w:p>
    <w:p w:rsidR="000A7564" w:rsidRDefault="000A7564" w:rsidP="000A7564">
      <w:pPr>
        <w:pStyle w:val="1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A7564" w:rsidRDefault="000A7564" w:rsidP="000A7564">
      <w:pPr>
        <w:widowControl/>
        <w:autoSpaceDE/>
        <w:autoSpaceDN/>
        <w:adjustRightInd/>
        <w:spacing w:line="240" w:lineRule="auto"/>
        <w:ind w:left="0" w:firstLine="0"/>
        <w:jc w:val="left"/>
        <w:rPr>
          <w:rFonts w:eastAsia="MS ??"/>
          <w:sz w:val="27"/>
          <w:szCs w:val="27"/>
        </w:rPr>
      </w:pPr>
    </w:p>
    <w:p w:rsidR="000A7564" w:rsidRDefault="000A7564" w:rsidP="000A7564">
      <w:pPr>
        <w:spacing w:line="276" w:lineRule="auto"/>
        <w:ind w:left="0" w:firstLine="0"/>
        <w:rPr>
          <w:sz w:val="28"/>
          <w:szCs w:val="28"/>
        </w:rPr>
      </w:pPr>
    </w:p>
    <w:p w:rsidR="000A7564" w:rsidRDefault="000A7564" w:rsidP="000A7564">
      <w:pPr>
        <w:spacing w:line="276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292E13" w:rsidRDefault="00292E13" w:rsidP="00063507">
      <w:pPr>
        <w:spacing w:line="240" w:lineRule="auto"/>
        <w:ind w:left="0" w:firstLine="0"/>
        <w:rPr>
          <w:sz w:val="28"/>
          <w:szCs w:val="28"/>
        </w:rPr>
      </w:pPr>
    </w:p>
    <w:p w:rsidR="00292E13" w:rsidRDefault="00292E13" w:rsidP="00063507">
      <w:pPr>
        <w:spacing w:line="240" w:lineRule="auto"/>
        <w:ind w:left="0" w:firstLine="0"/>
        <w:rPr>
          <w:sz w:val="28"/>
          <w:szCs w:val="28"/>
        </w:rPr>
      </w:pPr>
    </w:p>
    <w:p w:rsidR="00292E13" w:rsidRDefault="00292E13" w:rsidP="00063507">
      <w:pPr>
        <w:spacing w:line="240" w:lineRule="auto"/>
        <w:ind w:left="0" w:firstLine="0"/>
        <w:rPr>
          <w:sz w:val="28"/>
          <w:szCs w:val="28"/>
        </w:rPr>
      </w:pPr>
    </w:p>
    <w:p w:rsidR="00292E13" w:rsidRDefault="00292E13" w:rsidP="00063507">
      <w:pPr>
        <w:spacing w:line="240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8C6CBB" w:rsidRPr="008C6CBB" w:rsidRDefault="008C6CBB" w:rsidP="008C6CBB">
      <w:pPr>
        <w:spacing w:line="240" w:lineRule="auto"/>
        <w:ind w:left="4962" w:firstLine="0"/>
        <w:jc w:val="left"/>
      </w:pPr>
      <w:r w:rsidRPr="008C6CBB">
        <w:lastRenderedPageBreak/>
        <w:t>Приложение</w:t>
      </w:r>
      <w:r w:rsidR="001B6732">
        <w:t xml:space="preserve"> № 1</w:t>
      </w:r>
    </w:p>
    <w:p w:rsidR="008C6CBB" w:rsidRDefault="008C6CBB" w:rsidP="008C6CBB">
      <w:pPr>
        <w:spacing w:line="240" w:lineRule="auto"/>
        <w:ind w:left="4962" w:firstLine="0"/>
        <w:jc w:val="left"/>
        <w:rPr>
          <w:iCs/>
        </w:rPr>
      </w:pPr>
      <w:r w:rsidRPr="008C6CBB">
        <w:t xml:space="preserve">к Положению о </w:t>
      </w:r>
      <w:r w:rsidRPr="008C6CBB">
        <w:rPr>
          <w:iCs/>
        </w:rPr>
        <w:t xml:space="preserve">конкурсном отборе </w:t>
      </w:r>
    </w:p>
    <w:p w:rsidR="008C6CBB" w:rsidRPr="008C6CBB" w:rsidRDefault="008C6CBB" w:rsidP="008C6CBB">
      <w:pPr>
        <w:spacing w:line="240" w:lineRule="auto"/>
        <w:ind w:left="4962" w:firstLine="0"/>
        <w:jc w:val="left"/>
        <w:rPr>
          <w:iCs/>
        </w:rPr>
      </w:pPr>
      <w:r w:rsidRPr="008C6CBB">
        <w:rPr>
          <w:iCs/>
        </w:rPr>
        <w:t>учащихся для участия в сменах</w:t>
      </w:r>
    </w:p>
    <w:p w:rsidR="008C6CBB" w:rsidRPr="008C6CBB" w:rsidRDefault="008C6CBB" w:rsidP="008C6CBB">
      <w:pPr>
        <w:spacing w:line="240" w:lineRule="auto"/>
        <w:ind w:left="4962" w:firstLine="0"/>
        <w:jc w:val="left"/>
      </w:pPr>
      <w:r w:rsidRPr="008C6CBB">
        <w:rPr>
          <w:iCs/>
        </w:rPr>
        <w:t>Всероссийского детского центра «Океан»</w:t>
      </w:r>
    </w:p>
    <w:p w:rsidR="008C6CBB" w:rsidRDefault="008C6CBB" w:rsidP="00063507">
      <w:pPr>
        <w:spacing w:line="240" w:lineRule="auto"/>
        <w:ind w:left="0" w:firstLine="0"/>
        <w:rPr>
          <w:sz w:val="28"/>
          <w:szCs w:val="28"/>
        </w:rPr>
      </w:pPr>
    </w:p>
    <w:p w:rsidR="008C6CBB" w:rsidRDefault="008C6CBB" w:rsidP="00063507">
      <w:pPr>
        <w:spacing w:line="240" w:lineRule="auto"/>
        <w:ind w:left="0" w:firstLine="0"/>
        <w:rPr>
          <w:sz w:val="28"/>
          <w:szCs w:val="28"/>
        </w:rPr>
      </w:pPr>
    </w:p>
    <w:p w:rsidR="001B6732" w:rsidRPr="005202B1" w:rsidRDefault="001B6732" w:rsidP="001B6732">
      <w:pPr>
        <w:spacing w:line="240" w:lineRule="auto"/>
        <w:ind w:left="0" w:firstLine="0"/>
        <w:jc w:val="center"/>
        <w:rPr>
          <w:sz w:val="28"/>
          <w:szCs w:val="28"/>
        </w:rPr>
      </w:pPr>
      <w:r w:rsidRPr="005202B1">
        <w:rPr>
          <w:sz w:val="28"/>
          <w:szCs w:val="28"/>
        </w:rPr>
        <w:t>АНКЕТА</w:t>
      </w:r>
    </w:p>
    <w:p w:rsidR="001B6732" w:rsidRPr="005202B1" w:rsidRDefault="001B6732" w:rsidP="001B6732">
      <w:pPr>
        <w:spacing w:line="240" w:lineRule="auto"/>
        <w:ind w:left="0" w:firstLine="0"/>
        <w:jc w:val="center"/>
        <w:rPr>
          <w:sz w:val="28"/>
          <w:szCs w:val="28"/>
        </w:rPr>
      </w:pPr>
      <w:r w:rsidRPr="005202B1">
        <w:rPr>
          <w:sz w:val="28"/>
          <w:szCs w:val="28"/>
        </w:rPr>
        <w:t>кандидата на участие в смене ВДЦ «Океан»</w:t>
      </w:r>
    </w:p>
    <w:p w:rsidR="008C6CBB" w:rsidRDefault="008C6CBB" w:rsidP="00063507">
      <w:pPr>
        <w:spacing w:line="240" w:lineRule="auto"/>
        <w:ind w:left="0"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164"/>
        <w:gridCol w:w="3480"/>
        <w:gridCol w:w="1576"/>
        <w:gridCol w:w="960"/>
      </w:tblGrid>
      <w:tr w:rsidR="001B6732" w:rsidTr="001B6732">
        <w:tc>
          <w:tcPr>
            <w:tcW w:w="2034" w:type="pct"/>
            <w:gridSpan w:val="2"/>
            <w:shd w:val="clear" w:color="auto" w:fill="auto"/>
          </w:tcPr>
          <w:p w:rsidR="001B6732" w:rsidRPr="00047E0F" w:rsidRDefault="001B6732" w:rsidP="001B6732">
            <w:pPr>
              <w:pStyle w:val="a7"/>
              <w:rPr>
                <w:sz w:val="20"/>
                <w:szCs w:val="20"/>
              </w:rPr>
            </w:pPr>
          </w:p>
          <w:p w:rsidR="001B6732" w:rsidRPr="00047E0F" w:rsidRDefault="001B6732" w:rsidP="001B6732">
            <w:pPr>
              <w:pStyle w:val="a7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Запрашиваемая информация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Данные</w:t>
            </w: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Приложение</w:t>
            </w: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Оценка эксперта</w:t>
            </w:r>
          </w:p>
        </w:tc>
      </w:tr>
      <w:tr w:rsidR="001B6732" w:rsidTr="001B6732">
        <w:tc>
          <w:tcPr>
            <w:tcW w:w="966" w:type="pct"/>
            <w:vMerge w:val="restart"/>
            <w:shd w:val="clear" w:color="auto" w:fill="auto"/>
          </w:tcPr>
          <w:p w:rsidR="001B6732" w:rsidRPr="00047E0F" w:rsidRDefault="001B6732" w:rsidP="001B6732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Персональная </w:t>
            </w:r>
            <w:r w:rsidRPr="00047E0F">
              <w:rPr>
                <w:rFonts w:ascii="Thonburi" w:hAnsi="Thonburi" w:cs="Thonburi"/>
                <w:sz w:val="20"/>
                <w:szCs w:val="20"/>
              </w:rPr>
              <w:t>информация</w:t>
            </w:r>
          </w:p>
        </w:tc>
        <w:tc>
          <w:tcPr>
            <w:tcW w:w="1068" w:type="pct"/>
            <w:shd w:val="clear" w:color="auto" w:fill="auto"/>
          </w:tcPr>
          <w:p w:rsidR="001B6732" w:rsidRPr="00047E0F" w:rsidRDefault="001B6732" w:rsidP="001B6732">
            <w:pPr>
              <w:pStyle w:val="a7"/>
              <w:ind w:left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ФИО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Класс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 w:val="restart"/>
            <w:shd w:val="clear" w:color="auto" w:fill="auto"/>
          </w:tcPr>
          <w:p w:rsidR="001B6732" w:rsidRPr="00047E0F" w:rsidRDefault="001B6732" w:rsidP="001B6732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учебе</w:t>
            </w:r>
          </w:p>
        </w:tc>
        <w:tc>
          <w:tcPr>
            <w:tcW w:w="106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Средний балл годовых оценок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научно-познавательной деятельности различных уровней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 w:val="restart"/>
            <w:shd w:val="clear" w:color="auto" w:fill="auto"/>
          </w:tcPr>
          <w:p w:rsidR="001B6732" w:rsidRPr="00047E0F" w:rsidRDefault="001B6732" w:rsidP="001B6732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общественной деятельности.</w:t>
            </w:r>
          </w:p>
          <w:p w:rsidR="001B6732" w:rsidRPr="00047E0F" w:rsidRDefault="001B6732" w:rsidP="001B6732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Участие/членство в общественной организации</w:t>
            </w:r>
          </w:p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и/или реализация социальных проектов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 w:val="restart"/>
            <w:shd w:val="clear" w:color="auto" w:fill="auto"/>
          </w:tcPr>
          <w:p w:rsidR="001B6732" w:rsidRPr="00047E0F" w:rsidRDefault="001B6732" w:rsidP="001B6732">
            <w:pPr>
              <w:pStyle w:val="a7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Творческая деятельность.</w:t>
            </w:r>
          </w:p>
          <w:p w:rsidR="001B6732" w:rsidRPr="00047E0F" w:rsidRDefault="001B6732" w:rsidP="001B6732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творческих мероприятиях различных уровней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 w:val="restart"/>
            <w:shd w:val="clear" w:color="auto" w:fill="auto"/>
          </w:tcPr>
          <w:p w:rsidR="001B6732" w:rsidRPr="00047E0F" w:rsidRDefault="001B6732" w:rsidP="001B6732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спорте.</w:t>
            </w:r>
          </w:p>
          <w:p w:rsidR="001B6732" w:rsidRPr="00047E0F" w:rsidRDefault="001B6732" w:rsidP="001B6732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Спортивный разряд</w:t>
            </w:r>
          </w:p>
          <w:p w:rsidR="001B6732" w:rsidRPr="00047E0F" w:rsidRDefault="001B6732" w:rsidP="001B6732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спортивных мероприятиях</w:t>
            </w: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 w:val="restart"/>
            <w:shd w:val="clear" w:color="auto" w:fill="auto"/>
          </w:tcPr>
          <w:p w:rsidR="001B6732" w:rsidRPr="00047E0F" w:rsidRDefault="001B6732" w:rsidP="001B6732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Хобби</w:t>
            </w:r>
          </w:p>
        </w:tc>
        <w:tc>
          <w:tcPr>
            <w:tcW w:w="2785" w:type="pct"/>
            <w:gridSpan w:val="2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5" w:type="pct"/>
            <w:gridSpan w:val="2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5" w:type="pct"/>
            <w:gridSpan w:val="2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6732" w:rsidTr="001B6732">
        <w:tc>
          <w:tcPr>
            <w:tcW w:w="966" w:type="pct"/>
            <w:vMerge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5" w:type="pct"/>
            <w:gridSpan w:val="2"/>
            <w:shd w:val="clear" w:color="auto" w:fill="auto"/>
          </w:tcPr>
          <w:p w:rsidR="001B6732" w:rsidRPr="00047E0F" w:rsidRDefault="001B6732" w:rsidP="001B6732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1B6732" w:rsidRPr="00047E0F" w:rsidRDefault="001B6732" w:rsidP="001B673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B6732" w:rsidRDefault="001B6732" w:rsidP="00063507">
      <w:pPr>
        <w:spacing w:line="240" w:lineRule="auto"/>
        <w:ind w:left="0" w:firstLine="0"/>
        <w:rPr>
          <w:sz w:val="28"/>
          <w:szCs w:val="28"/>
        </w:rPr>
      </w:pPr>
    </w:p>
    <w:p w:rsidR="008C6CBB" w:rsidRDefault="008C6CBB" w:rsidP="00063507">
      <w:pPr>
        <w:spacing w:line="240" w:lineRule="auto"/>
        <w:ind w:left="0" w:firstLine="0"/>
        <w:rPr>
          <w:sz w:val="28"/>
          <w:szCs w:val="28"/>
        </w:rPr>
      </w:pPr>
    </w:p>
    <w:p w:rsidR="008C6CBB" w:rsidRDefault="008C6CBB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Pr="008C6CBB" w:rsidRDefault="003F1860" w:rsidP="003F1860">
      <w:pPr>
        <w:spacing w:line="240" w:lineRule="auto"/>
        <w:ind w:left="4962" w:firstLine="0"/>
        <w:jc w:val="left"/>
      </w:pPr>
      <w:r w:rsidRPr="008C6CBB">
        <w:lastRenderedPageBreak/>
        <w:t>Приложение</w:t>
      </w:r>
      <w:r>
        <w:t xml:space="preserve"> № 2</w:t>
      </w:r>
    </w:p>
    <w:p w:rsidR="003F1860" w:rsidRDefault="003F1860" w:rsidP="003F1860">
      <w:pPr>
        <w:spacing w:line="240" w:lineRule="auto"/>
        <w:ind w:left="4962" w:firstLine="0"/>
        <w:jc w:val="left"/>
        <w:rPr>
          <w:iCs/>
        </w:rPr>
      </w:pPr>
      <w:r w:rsidRPr="008C6CBB">
        <w:t xml:space="preserve">к Положению о </w:t>
      </w:r>
      <w:r w:rsidRPr="008C6CBB">
        <w:rPr>
          <w:iCs/>
        </w:rPr>
        <w:t xml:space="preserve">конкурсном отборе </w:t>
      </w:r>
    </w:p>
    <w:p w:rsidR="003F1860" w:rsidRPr="008C6CBB" w:rsidRDefault="003F1860" w:rsidP="003F1860">
      <w:pPr>
        <w:spacing w:line="240" w:lineRule="auto"/>
        <w:ind w:left="4962" w:firstLine="0"/>
        <w:jc w:val="left"/>
        <w:rPr>
          <w:iCs/>
        </w:rPr>
      </w:pPr>
      <w:r w:rsidRPr="008C6CBB">
        <w:rPr>
          <w:iCs/>
        </w:rPr>
        <w:t>учащихся для участия в сменах</w:t>
      </w:r>
    </w:p>
    <w:p w:rsidR="003F1860" w:rsidRPr="008C6CBB" w:rsidRDefault="003F1860" w:rsidP="003F1860">
      <w:pPr>
        <w:spacing w:line="240" w:lineRule="auto"/>
        <w:ind w:left="4962" w:firstLine="0"/>
        <w:jc w:val="left"/>
      </w:pPr>
      <w:r w:rsidRPr="008C6CBB">
        <w:rPr>
          <w:iCs/>
        </w:rPr>
        <w:t>Всероссийского детского центра «Океан»</w:t>
      </w: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CA3714" w:rsidRPr="00B35E1B" w:rsidRDefault="00CA3714" w:rsidP="00CA3714">
      <w:pPr>
        <w:spacing w:line="240" w:lineRule="auto"/>
        <w:ind w:firstLine="709"/>
        <w:jc w:val="center"/>
      </w:pPr>
      <w:r w:rsidRPr="00B35E1B">
        <w:t>ОБРАЗЕЦ заполнения анкеты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2145"/>
        <w:gridCol w:w="2912"/>
        <w:gridCol w:w="1953"/>
        <w:gridCol w:w="1016"/>
      </w:tblGrid>
      <w:tr w:rsidR="00CA3714" w:rsidTr="00CA3714">
        <w:tc>
          <w:tcPr>
            <w:tcW w:w="2100" w:type="pct"/>
            <w:gridSpan w:val="2"/>
            <w:shd w:val="clear" w:color="auto" w:fill="auto"/>
          </w:tcPr>
          <w:p w:rsidR="00CA3714" w:rsidRPr="00047E0F" w:rsidRDefault="00CA3714" w:rsidP="003655BB">
            <w:pPr>
              <w:pStyle w:val="a7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Запрашиваемая информация</w:t>
            </w: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Данные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Приложение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Оценка эксперта</w:t>
            </w:r>
          </w:p>
        </w:tc>
      </w:tr>
      <w:tr w:rsidR="00CA3714" w:rsidTr="00CA3714">
        <w:tc>
          <w:tcPr>
            <w:tcW w:w="1042" w:type="pct"/>
            <w:vMerge w:val="restart"/>
            <w:shd w:val="clear" w:color="auto" w:fill="auto"/>
          </w:tcPr>
          <w:p w:rsidR="00CA3714" w:rsidRPr="00047E0F" w:rsidRDefault="00CA3714" w:rsidP="003655BB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Персональная информация</w:t>
            </w:r>
          </w:p>
        </w:tc>
        <w:tc>
          <w:tcPr>
            <w:tcW w:w="1057" w:type="pct"/>
            <w:shd w:val="clear" w:color="auto" w:fill="auto"/>
          </w:tcPr>
          <w:p w:rsidR="00CA3714" w:rsidRPr="00047E0F" w:rsidRDefault="00CA3714" w:rsidP="003655BB">
            <w:pPr>
              <w:pStyle w:val="a7"/>
              <w:ind w:left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ФИО</w:t>
            </w:r>
          </w:p>
        </w:tc>
        <w:tc>
          <w:tcPr>
            <w:tcW w:w="2399" w:type="pct"/>
            <w:gridSpan w:val="2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399" w:type="pct"/>
            <w:gridSpan w:val="2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МАОУ Лицей №35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Класс</w:t>
            </w:r>
          </w:p>
        </w:tc>
        <w:tc>
          <w:tcPr>
            <w:tcW w:w="2399" w:type="pct"/>
            <w:gridSpan w:val="2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8</w:t>
            </w:r>
            <w:proofErr w:type="gramStart"/>
            <w:r w:rsidRPr="00047E0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2399" w:type="pct"/>
            <w:gridSpan w:val="2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89111111111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 w:val="restart"/>
            <w:shd w:val="clear" w:color="auto" w:fill="auto"/>
          </w:tcPr>
          <w:p w:rsidR="00CA3714" w:rsidRPr="00047E0F" w:rsidRDefault="00CA3714" w:rsidP="003655BB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учебе</w:t>
            </w:r>
          </w:p>
        </w:tc>
        <w:tc>
          <w:tcPr>
            <w:tcW w:w="1057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Средний балл годовых оценок</w:t>
            </w: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8"/>
              </w:numPr>
              <w:ind w:left="-25" w:firstLine="72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4,5 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Табель об успеваемости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научно-познавательной деятельности различных уровней</w:t>
            </w: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8"/>
              </w:numPr>
              <w:ind w:left="0" w:firstLine="16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Научно-практическая конференция по химии в БФУ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8"/>
              </w:numPr>
              <w:ind w:left="0" w:firstLine="16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Всероссийская выставка </w:t>
            </w:r>
            <w:proofErr w:type="gramStart"/>
            <w:r w:rsidRPr="00047E0F">
              <w:rPr>
                <w:sz w:val="20"/>
                <w:szCs w:val="20"/>
              </w:rPr>
              <w:t>по</w:t>
            </w:r>
            <w:proofErr w:type="gramEnd"/>
            <w:r w:rsidRPr="00047E0F">
              <w:rPr>
                <w:sz w:val="20"/>
                <w:szCs w:val="20"/>
              </w:rPr>
              <w:t xml:space="preserve"> робототехники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8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 w:val="restart"/>
            <w:shd w:val="clear" w:color="auto" w:fill="auto"/>
          </w:tcPr>
          <w:p w:rsidR="00CA3714" w:rsidRPr="00047E0F" w:rsidRDefault="00CA3714" w:rsidP="003655BB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общественной деятельности.</w:t>
            </w:r>
          </w:p>
          <w:p w:rsidR="00CA3714" w:rsidRPr="00047E0F" w:rsidRDefault="00CA3714" w:rsidP="003655BB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Участие/членство в общественной организации</w:t>
            </w:r>
          </w:p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Член </w:t>
            </w:r>
            <w:r w:rsidRPr="00047E0F">
              <w:rPr>
                <w:rFonts w:ascii="PT Serif" w:hAnsi="PT Serif" w:cs="PT Serif"/>
                <w:color w:val="030B1A"/>
                <w:sz w:val="20"/>
                <w:szCs w:val="28"/>
              </w:rPr>
              <w:t>КРОО ООО «Российский Союз молодёжи»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Характеристика руководителя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и/или реализация социальных проектов (руководитель/инициатор</w:t>
            </w:r>
          </w:p>
          <w:p w:rsidR="00CA3714" w:rsidRPr="00047E0F" w:rsidRDefault="00CA3714" w:rsidP="003655BB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- организатор</w:t>
            </w:r>
          </w:p>
          <w:p w:rsidR="00CA3714" w:rsidRPr="00047E0F" w:rsidRDefault="00CA3714" w:rsidP="003655BB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- участник. </w:t>
            </w: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Реализация проекта помощи ветеранам (Участник)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Участник Международной волонтерской акции «</w:t>
            </w:r>
            <w:proofErr w:type="spellStart"/>
            <w:r w:rsidRPr="00047E0F">
              <w:rPr>
                <w:sz w:val="20"/>
                <w:szCs w:val="20"/>
              </w:rPr>
              <w:t>cleanuptheworld</w:t>
            </w:r>
            <w:proofErr w:type="spellEnd"/>
            <w:r w:rsidRPr="00047E0F">
              <w:rPr>
                <w:sz w:val="20"/>
                <w:szCs w:val="20"/>
              </w:rPr>
              <w:t>»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Копия волонтерской книжки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Участник благотворительного марафона «Ты нам нужен»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 w:val="restart"/>
            <w:shd w:val="clear" w:color="auto" w:fill="auto"/>
          </w:tcPr>
          <w:p w:rsidR="00CA3714" w:rsidRPr="00047E0F" w:rsidRDefault="00CA3714" w:rsidP="003655BB">
            <w:pPr>
              <w:pStyle w:val="a7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Творческая деятельность.</w:t>
            </w:r>
          </w:p>
          <w:p w:rsidR="00CA3714" w:rsidRPr="00047E0F" w:rsidRDefault="00CA3714" w:rsidP="003655BB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творческих мероприятиях различных уровней</w:t>
            </w: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0"/>
              </w:numPr>
              <w:tabs>
                <w:tab w:val="left" w:pos="407"/>
                <w:tab w:val="left" w:pos="752"/>
                <w:tab w:val="left" w:pos="947"/>
              </w:tabs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Гран-при конкурса «Звезды Балтики»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0"/>
              </w:numPr>
              <w:tabs>
                <w:tab w:val="left" w:pos="407"/>
                <w:tab w:val="left" w:pos="752"/>
                <w:tab w:val="left" w:pos="947"/>
              </w:tabs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Призер международного конкурса чтецов «Чтение это модно»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0"/>
              </w:numPr>
              <w:tabs>
                <w:tab w:val="left" w:pos="407"/>
                <w:tab w:val="left" w:pos="752"/>
                <w:tab w:val="left" w:pos="947"/>
              </w:tabs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Солист коллектива «Балтийские горошины»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Рекомендательное письмо руководителя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0"/>
              </w:numPr>
              <w:tabs>
                <w:tab w:val="left" w:pos="407"/>
                <w:tab w:val="left" w:pos="752"/>
                <w:tab w:val="left" w:pos="94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rPr>
          <w:trHeight w:val="100"/>
        </w:trPr>
        <w:tc>
          <w:tcPr>
            <w:tcW w:w="1042" w:type="pct"/>
            <w:vMerge w:val="restart"/>
            <w:shd w:val="clear" w:color="auto" w:fill="auto"/>
          </w:tcPr>
          <w:p w:rsidR="00CA3714" w:rsidRPr="00047E0F" w:rsidRDefault="00CA3714" w:rsidP="003655BB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спорте.</w:t>
            </w:r>
          </w:p>
          <w:p w:rsidR="00CA3714" w:rsidRPr="00047E0F" w:rsidRDefault="00CA3714" w:rsidP="003655BB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Спортивный разряд</w:t>
            </w:r>
          </w:p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1"/>
              </w:numPr>
              <w:tabs>
                <w:tab w:val="left" w:pos="407"/>
                <w:tab w:val="left" w:pos="752"/>
                <w:tab w:val="left" w:pos="947"/>
              </w:tabs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Первый взрослый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Разрядная книжка и рекомендация руководителя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Участие в спортивных мероприятиях   </w:t>
            </w: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1"/>
              </w:numPr>
              <w:tabs>
                <w:tab w:val="left" w:pos="407"/>
                <w:tab w:val="left" w:pos="752"/>
                <w:tab w:val="left" w:pos="947"/>
              </w:tabs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1 место в международных юношеских  соревнованиях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1"/>
              </w:numPr>
              <w:tabs>
                <w:tab w:val="left" w:pos="407"/>
                <w:tab w:val="left" w:pos="752"/>
                <w:tab w:val="left" w:pos="947"/>
              </w:tabs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призер Весеннего кросса</w:t>
            </w: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1"/>
              </w:numPr>
              <w:tabs>
                <w:tab w:val="left" w:pos="407"/>
                <w:tab w:val="left" w:pos="752"/>
                <w:tab w:val="left" w:pos="94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 w:val="restart"/>
            <w:shd w:val="clear" w:color="auto" w:fill="auto"/>
          </w:tcPr>
          <w:p w:rsidR="00CA3714" w:rsidRPr="00047E0F" w:rsidRDefault="00CA3714" w:rsidP="003655BB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Хобби</w:t>
            </w:r>
          </w:p>
        </w:tc>
        <w:tc>
          <w:tcPr>
            <w:tcW w:w="3457" w:type="pct"/>
            <w:gridSpan w:val="3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Коллекционирую марки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7" w:type="pct"/>
            <w:gridSpan w:val="3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Занимаюсь стендовым моделизмом</w:t>
            </w: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7" w:type="pct"/>
            <w:gridSpan w:val="3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3714" w:rsidTr="00CA3714">
        <w:tc>
          <w:tcPr>
            <w:tcW w:w="1042" w:type="pct"/>
            <w:vMerge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7" w:type="pct"/>
            <w:gridSpan w:val="3"/>
            <w:shd w:val="clear" w:color="auto" w:fill="auto"/>
          </w:tcPr>
          <w:p w:rsidR="00CA3714" w:rsidRPr="00047E0F" w:rsidRDefault="00CA3714" w:rsidP="00CA3714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CA3714" w:rsidRPr="00047E0F" w:rsidRDefault="00CA3714" w:rsidP="003655B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A3714" w:rsidRDefault="00CA3714" w:rsidP="00CA3714">
      <w:pPr>
        <w:spacing w:line="240" w:lineRule="auto"/>
        <w:ind w:firstLine="709"/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3F1860" w:rsidRDefault="003F1860" w:rsidP="00063507">
      <w:pPr>
        <w:spacing w:line="240" w:lineRule="auto"/>
        <w:ind w:left="0" w:firstLine="0"/>
        <w:rPr>
          <w:sz w:val="28"/>
          <w:szCs w:val="28"/>
        </w:rPr>
      </w:pPr>
    </w:p>
    <w:p w:rsidR="00CA3714" w:rsidRPr="008C6CBB" w:rsidRDefault="00CA3714" w:rsidP="00CA3714">
      <w:pPr>
        <w:spacing w:line="240" w:lineRule="auto"/>
        <w:ind w:left="4962" w:firstLine="0"/>
        <w:jc w:val="left"/>
      </w:pPr>
      <w:r w:rsidRPr="008C6CBB">
        <w:lastRenderedPageBreak/>
        <w:t>Приложение</w:t>
      </w:r>
      <w:r>
        <w:t xml:space="preserve"> № 3</w:t>
      </w:r>
    </w:p>
    <w:p w:rsidR="00CA3714" w:rsidRDefault="00CA3714" w:rsidP="00CA3714">
      <w:pPr>
        <w:spacing w:line="240" w:lineRule="auto"/>
        <w:ind w:left="4962" w:firstLine="0"/>
        <w:jc w:val="left"/>
        <w:rPr>
          <w:iCs/>
        </w:rPr>
      </w:pPr>
      <w:r w:rsidRPr="008C6CBB">
        <w:t xml:space="preserve">к Положению о </w:t>
      </w:r>
      <w:r w:rsidRPr="008C6CBB">
        <w:rPr>
          <w:iCs/>
        </w:rPr>
        <w:t xml:space="preserve">конкурсном отборе </w:t>
      </w:r>
    </w:p>
    <w:p w:rsidR="00CA3714" w:rsidRPr="008C6CBB" w:rsidRDefault="00CA3714" w:rsidP="00CA3714">
      <w:pPr>
        <w:spacing w:line="240" w:lineRule="auto"/>
        <w:ind w:left="4962" w:firstLine="0"/>
        <w:jc w:val="left"/>
        <w:rPr>
          <w:iCs/>
        </w:rPr>
      </w:pPr>
      <w:r w:rsidRPr="008C6CBB">
        <w:rPr>
          <w:iCs/>
        </w:rPr>
        <w:t>учащихся для участия в сменах</w:t>
      </w:r>
    </w:p>
    <w:p w:rsidR="00CA3714" w:rsidRPr="008C6CBB" w:rsidRDefault="00CA3714" w:rsidP="00CA3714">
      <w:pPr>
        <w:spacing w:line="240" w:lineRule="auto"/>
        <w:ind w:left="4962" w:firstLine="0"/>
        <w:jc w:val="left"/>
      </w:pPr>
      <w:r w:rsidRPr="008C6CBB">
        <w:rPr>
          <w:iCs/>
        </w:rPr>
        <w:t>Всероссийского детского центра «Океан»</w:t>
      </w:r>
    </w:p>
    <w:p w:rsidR="008C6CBB" w:rsidRDefault="008C6CBB" w:rsidP="00063507">
      <w:pPr>
        <w:spacing w:line="240" w:lineRule="auto"/>
        <w:ind w:left="0" w:firstLine="0"/>
        <w:rPr>
          <w:sz w:val="28"/>
          <w:szCs w:val="28"/>
        </w:rPr>
      </w:pPr>
    </w:p>
    <w:p w:rsidR="000A7564" w:rsidRDefault="000A7564" w:rsidP="00063507">
      <w:pPr>
        <w:spacing w:line="240" w:lineRule="auto"/>
        <w:ind w:left="0" w:firstLine="0"/>
        <w:rPr>
          <w:sz w:val="28"/>
          <w:szCs w:val="28"/>
        </w:rPr>
      </w:pPr>
    </w:p>
    <w:p w:rsidR="00CA3714" w:rsidRDefault="00BC5AFC" w:rsidP="00BC5AFC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конкурсной комиссии </w:t>
      </w:r>
    </w:p>
    <w:p w:rsidR="00BC5AFC" w:rsidRDefault="00BC5AFC" w:rsidP="00BC5AFC">
      <w:pPr>
        <w:spacing w:line="240" w:lineRule="auto"/>
        <w:ind w:left="0" w:firstLine="0"/>
        <w:rPr>
          <w:sz w:val="28"/>
          <w:szCs w:val="28"/>
        </w:rPr>
      </w:pPr>
    </w:p>
    <w:p w:rsidR="00DE5EA3" w:rsidRDefault="003B68D6" w:rsidP="00DE5EA3">
      <w:pPr>
        <w:widowControl/>
        <w:autoSpaceDE/>
        <w:autoSpaceDN/>
        <w:adjustRightInd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5EA3" w:rsidRPr="00DE5EA3">
        <w:rPr>
          <w:sz w:val="28"/>
          <w:szCs w:val="28"/>
        </w:rPr>
        <w:t>Настоящее Положение определяет состав, права и обязанности, порядок работы комиссии</w:t>
      </w:r>
      <w:r w:rsidR="00DE5EA3" w:rsidRPr="00DE5EA3">
        <w:rPr>
          <w:bCs/>
          <w:sz w:val="28"/>
          <w:szCs w:val="28"/>
        </w:rPr>
        <w:t xml:space="preserve">по проведению </w:t>
      </w:r>
      <w:r w:rsidR="00DE5EA3" w:rsidRPr="00DE5EA3">
        <w:rPr>
          <w:color w:val="000000"/>
          <w:sz w:val="28"/>
          <w:szCs w:val="28"/>
        </w:rPr>
        <w:t>конкурс</w:t>
      </w:r>
      <w:r w:rsidR="00DE5EA3">
        <w:rPr>
          <w:color w:val="000000"/>
          <w:sz w:val="28"/>
          <w:szCs w:val="28"/>
        </w:rPr>
        <w:t>ного отбора учащихся для участия в сменах Всероссийского детского центра «Океан»</w:t>
      </w:r>
      <w:r w:rsidR="00DE5EA3" w:rsidRPr="00DE5EA3">
        <w:rPr>
          <w:color w:val="000000"/>
          <w:sz w:val="28"/>
          <w:szCs w:val="28"/>
          <w:shd w:val="clear" w:color="auto" w:fill="FFFFFF"/>
        </w:rPr>
        <w:t>(далее —комиссия).</w:t>
      </w:r>
    </w:p>
    <w:p w:rsidR="00063507" w:rsidRDefault="003B68D6" w:rsidP="003B68D6">
      <w:pPr>
        <w:widowControl/>
        <w:autoSpaceDE/>
        <w:autoSpaceDN/>
        <w:adjustRightInd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3507" w:rsidRPr="00070AD0">
        <w:rPr>
          <w:sz w:val="28"/>
          <w:szCs w:val="28"/>
        </w:rPr>
        <w:t>Для отбора участников формируется конкурсная комиссия, состав которой утверждается</w:t>
      </w:r>
      <w:r w:rsidR="00063507">
        <w:rPr>
          <w:sz w:val="28"/>
          <w:szCs w:val="28"/>
        </w:rPr>
        <w:t xml:space="preserve"> приказом</w:t>
      </w:r>
      <w:r w:rsidR="00063507" w:rsidRPr="00070AD0">
        <w:rPr>
          <w:sz w:val="28"/>
          <w:szCs w:val="28"/>
        </w:rPr>
        <w:t xml:space="preserve"> Мини</w:t>
      </w:r>
      <w:r w:rsidR="00063507">
        <w:rPr>
          <w:sz w:val="28"/>
          <w:szCs w:val="28"/>
        </w:rPr>
        <w:t>стерства</w:t>
      </w:r>
      <w:r w:rsidR="00063507" w:rsidRPr="00070AD0">
        <w:rPr>
          <w:sz w:val="28"/>
          <w:szCs w:val="28"/>
        </w:rPr>
        <w:t xml:space="preserve"> образования</w:t>
      </w:r>
      <w:r w:rsidR="00063507">
        <w:rPr>
          <w:sz w:val="28"/>
          <w:szCs w:val="28"/>
        </w:rPr>
        <w:t xml:space="preserve"> Калининградской области</w:t>
      </w:r>
      <w:r w:rsidR="00063507" w:rsidRPr="00070AD0">
        <w:rPr>
          <w:sz w:val="28"/>
          <w:szCs w:val="28"/>
        </w:rPr>
        <w:t>.</w:t>
      </w:r>
    </w:p>
    <w:p w:rsidR="00292E13" w:rsidRDefault="003B68D6" w:rsidP="00292E13">
      <w:pPr>
        <w:widowControl/>
        <w:autoSpaceDE/>
        <w:autoSpaceDN/>
        <w:adjustRightInd/>
        <w:spacing w:line="240" w:lineRule="auto"/>
        <w:ind w:left="0" w:firstLine="720"/>
        <w:rPr>
          <w:rStyle w:val="FontStyle4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149B" w:rsidRPr="007D2795">
        <w:rPr>
          <w:rStyle w:val="FontStyle43"/>
          <w:sz w:val="28"/>
          <w:szCs w:val="28"/>
        </w:rPr>
        <w:t xml:space="preserve">Комиссия назначается в составе не менее </w:t>
      </w:r>
      <w:r w:rsidR="0008149B">
        <w:rPr>
          <w:rStyle w:val="FontStyle43"/>
          <w:sz w:val="28"/>
          <w:szCs w:val="28"/>
        </w:rPr>
        <w:t>5</w:t>
      </w:r>
      <w:r w:rsidR="0008149B" w:rsidRPr="007D2795">
        <w:rPr>
          <w:rStyle w:val="FontStyle43"/>
          <w:sz w:val="28"/>
          <w:szCs w:val="28"/>
        </w:rPr>
        <w:t xml:space="preserve"> человек.</w:t>
      </w:r>
    </w:p>
    <w:p w:rsidR="00292E13" w:rsidRPr="001061F2" w:rsidRDefault="00292E13" w:rsidP="00292E13">
      <w:pPr>
        <w:pStyle w:val="a4"/>
        <w:tabs>
          <w:tab w:val="left" w:pos="1080"/>
        </w:tabs>
        <w:spacing w:after="0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4. </w:t>
      </w:r>
      <w:r w:rsidRPr="00AD5A73">
        <w:rPr>
          <w:rStyle w:val="FontStyle43"/>
          <w:sz w:val="28"/>
          <w:szCs w:val="28"/>
        </w:rPr>
        <w:t xml:space="preserve">Заседание </w:t>
      </w:r>
      <w:r>
        <w:rPr>
          <w:rStyle w:val="FontStyle43"/>
          <w:sz w:val="28"/>
          <w:szCs w:val="28"/>
        </w:rPr>
        <w:t>к</w:t>
      </w:r>
      <w:r w:rsidRPr="00AD5A73">
        <w:rPr>
          <w:rStyle w:val="FontStyle43"/>
          <w:sz w:val="28"/>
          <w:szCs w:val="28"/>
        </w:rPr>
        <w:t>омиссии является правомочным, если на нем присутствует не менее 2/3 членов Комиссии.</w:t>
      </w:r>
    </w:p>
    <w:p w:rsidR="00292E13" w:rsidRDefault="00292E13" w:rsidP="00292E13">
      <w:pPr>
        <w:pStyle w:val="Style28"/>
        <w:widowControl/>
        <w:tabs>
          <w:tab w:val="left" w:pos="1253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5. </w:t>
      </w:r>
      <w:r w:rsidRPr="00AD5A73">
        <w:rPr>
          <w:rStyle w:val="FontStyle43"/>
          <w:sz w:val="28"/>
          <w:szCs w:val="28"/>
        </w:rPr>
        <w:t xml:space="preserve">Решения </w:t>
      </w:r>
      <w:r>
        <w:rPr>
          <w:rStyle w:val="FontStyle43"/>
          <w:sz w:val="28"/>
          <w:szCs w:val="28"/>
        </w:rPr>
        <w:t>к</w:t>
      </w:r>
      <w:r w:rsidRPr="00AD5A73">
        <w:rPr>
          <w:rStyle w:val="FontStyle43"/>
          <w:sz w:val="28"/>
          <w:szCs w:val="28"/>
        </w:rPr>
        <w:t xml:space="preserve">омиссии принимаются открытым голосованием. </w:t>
      </w:r>
    </w:p>
    <w:p w:rsidR="00292E13" w:rsidRDefault="00292E13" w:rsidP="00292E13">
      <w:pPr>
        <w:pStyle w:val="Style28"/>
        <w:widowControl/>
        <w:tabs>
          <w:tab w:val="left" w:pos="1253"/>
        </w:tabs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6. </w:t>
      </w:r>
      <w:r w:rsidRPr="00AD5A73">
        <w:rPr>
          <w:rStyle w:val="FontStyle43"/>
          <w:sz w:val="28"/>
          <w:szCs w:val="28"/>
        </w:rPr>
        <w:t xml:space="preserve">Решение считается принятым, если за него проголосовало более половины присутствующих. При равенстве голосов председатель </w:t>
      </w:r>
      <w:r>
        <w:rPr>
          <w:rStyle w:val="FontStyle43"/>
          <w:sz w:val="28"/>
          <w:szCs w:val="28"/>
        </w:rPr>
        <w:t>к</w:t>
      </w:r>
      <w:r w:rsidRPr="00AD5A73">
        <w:rPr>
          <w:rStyle w:val="FontStyle43"/>
          <w:sz w:val="28"/>
          <w:szCs w:val="28"/>
        </w:rPr>
        <w:t>омиссии имеет право решающего голоса.</w:t>
      </w:r>
    </w:p>
    <w:p w:rsidR="00292E13" w:rsidRPr="00326C5F" w:rsidRDefault="00292E13" w:rsidP="00292E13">
      <w:pPr>
        <w:pStyle w:val="a4"/>
        <w:tabs>
          <w:tab w:val="left" w:pos="1080"/>
        </w:tabs>
        <w:spacing w:after="0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7. </w:t>
      </w:r>
      <w:r w:rsidRPr="00AD5A73">
        <w:rPr>
          <w:rStyle w:val="FontStyle43"/>
          <w:sz w:val="28"/>
          <w:szCs w:val="28"/>
        </w:rPr>
        <w:t xml:space="preserve">Решения </w:t>
      </w:r>
      <w:r>
        <w:rPr>
          <w:rStyle w:val="FontStyle43"/>
          <w:sz w:val="28"/>
          <w:szCs w:val="28"/>
        </w:rPr>
        <w:t>к</w:t>
      </w:r>
      <w:r w:rsidRPr="00AD5A73">
        <w:rPr>
          <w:rStyle w:val="FontStyle43"/>
          <w:sz w:val="28"/>
          <w:szCs w:val="28"/>
        </w:rPr>
        <w:t>омиссии оформляются протоколом.</w:t>
      </w:r>
    </w:p>
    <w:p w:rsidR="00063507" w:rsidRDefault="00292E13" w:rsidP="003B68D6">
      <w:pPr>
        <w:widowControl/>
        <w:autoSpaceDE/>
        <w:autoSpaceDN/>
        <w:adjustRightInd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63507" w:rsidRPr="000A7564">
        <w:rPr>
          <w:sz w:val="28"/>
          <w:szCs w:val="28"/>
        </w:rPr>
        <w:t>Конкурсная комиссия анализирует представленные материалы участников конкурсного отбора экспертным методом, исходя из уровня представленной информации. Экспертная оценка по каждому пункту составляет от 0 до 3 баллов.</w:t>
      </w:r>
    </w:p>
    <w:p w:rsidR="00063507" w:rsidRPr="00CB4428" w:rsidRDefault="00292E13" w:rsidP="003B68D6">
      <w:pPr>
        <w:widowControl/>
        <w:autoSpaceDE/>
        <w:autoSpaceDN/>
        <w:adjustRightInd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3B68D6">
        <w:rPr>
          <w:sz w:val="28"/>
          <w:szCs w:val="28"/>
        </w:rPr>
        <w:t xml:space="preserve">. </w:t>
      </w:r>
      <w:r w:rsidR="00063507">
        <w:rPr>
          <w:sz w:val="28"/>
          <w:szCs w:val="28"/>
        </w:rPr>
        <w:t>П</w:t>
      </w:r>
      <w:r w:rsidR="00063507" w:rsidRPr="00CB4428">
        <w:rPr>
          <w:sz w:val="28"/>
          <w:szCs w:val="28"/>
        </w:rPr>
        <w:t>ор</w:t>
      </w:r>
      <w:r w:rsidR="00063507">
        <w:rPr>
          <w:sz w:val="28"/>
          <w:szCs w:val="28"/>
        </w:rPr>
        <w:t xml:space="preserve">ядок оценки достижений согласно </w:t>
      </w:r>
      <w:r w:rsidR="00063507" w:rsidRPr="00CB4428">
        <w:rPr>
          <w:sz w:val="28"/>
          <w:szCs w:val="28"/>
        </w:rPr>
        <w:t xml:space="preserve">уровня, начиная от менее значимых, заканчивая более </w:t>
      </w:r>
      <w:proofErr w:type="gramStart"/>
      <w:r w:rsidR="00063507" w:rsidRPr="00CB4428">
        <w:rPr>
          <w:sz w:val="28"/>
          <w:szCs w:val="28"/>
        </w:rPr>
        <w:t>значимыми</w:t>
      </w:r>
      <w:proofErr w:type="gramEnd"/>
      <w:r w:rsidR="00063507" w:rsidRPr="00CB4428">
        <w:rPr>
          <w:sz w:val="28"/>
          <w:szCs w:val="28"/>
        </w:rPr>
        <w:t>:</w:t>
      </w:r>
    </w:p>
    <w:p w:rsidR="00063507" w:rsidRPr="00CB4428" w:rsidRDefault="00063507" w:rsidP="0035778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B4428">
        <w:rPr>
          <w:rFonts w:ascii="Times New Roman" w:hAnsi="Times New Roman"/>
          <w:sz w:val="28"/>
          <w:szCs w:val="28"/>
        </w:rPr>
        <w:t>- успехи ребенка, имеющие подтверждение и общественное признание</w:t>
      </w:r>
      <w:r>
        <w:rPr>
          <w:rFonts w:ascii="Times New Roman" w:hAnsi="Times New Roman"/>
          <w:sz w:val="28"/>
          <w:szCs w:val="28"/>
        </w:rPr>
        <w:t xml:space="preserve"> школьного </w:t>
      </w:r>
      <w:r w:rsidRPr="00CB4428">
        <w:rPr>
          <w:rFonts w:ascii="Times New Roman" w:hAnsi="Times New Roman"/>
          <w:sz w:val="28"/>
          <w:szCs w:val="28"/>
        </w:rPr>
        <w:t>значения (уровня)</w:t>
      </w:r>
      <w:r>
        <w:rPr>
          <w:rFonts w:ascii="Times New Roman" w:hAnsi="Times New Roman"/>
          <w:sz w:val="28"/>
          <w:szCs w:val="28"/>
        </w:rPr>
        <w:t>;</w:t>
      </w:r>
    </w:p>
    <w:p w:rsidR="00063507" w:rsidRPr="00CB4428" w:rsidRDefault="00063507" w:rsidP="00357783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B4428">
        <w:rPr>
          <w:rFonts w:ascii="Times New Roman" w:hAnsi="Times New Roman"/>
          <w:sz w:val="28"/>
          <w:szCs w:val="28"/>
        </w:rPr>
        <w:t>- успехи ребенка, имеющие подтвер</w:t>
      </w:r>
      <w:r>
        <w:rPr>
          <w:rFonts w:ascii="Times New Roman" w:hAnsi="Times New Roman"/>
          <w:sz w:val="28"/>
          <w:szCs w:val="28"/>
        </w:rPr>
        <w:t xml:space="preserve">ждение и общественное признание </w:t>
      </w:r>
      <w:r w:rsidRPr="00CB4428">
        <w:rPr>
          <w:rFonts w:ascii="Times New Roman" w:hAnsi="Times New Roman"/>
          <w:sz w:val="28"/>
          <w:szCs w:val="28"/>
        </w:rPr>
        <w:t>муниципального значения (уровня)</w:t>
      </w:r>
      <w:r>
        <w:rPr>
          <w:rFonts w:ascii="Times New Roman" w:hAnsi="Times New Roman"/>
          <w:sz w:val="28"/>
          <w:szCs w:val="28"/>
        </w:rPr>
        <w:t>;</w:t>
      </w:r>
    </w:p>
    <w:p w:rsidR="00063507" w:rsidRPr="00CB4428" w:rsidRDefault="00063507" w:rsidP="00357783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– успехи ребенка, имеющие подтверждение и общественное признание регионального значения (уровня)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07" w:rsidRPr="00CB4428" w:rsidRDefault="00063507" w:rsidP="00357783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–успехи ребенка, имеющие подтверждение и общественное признание межрегионального значения (уровня)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07" w:rsidRPr="00CB4428" w:rsidRDefault="00063507" w:rsidP="00357783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– успехи ребенка, имеющие подтверждение и общественное признание всероссийского значения (уровня)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07" w:rsidRDefault="00063507" w:rsidP="00357783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 xml:space="preserve">- успехи ребенка, имеющие подтверждение и общественное признание </w:t>
      </w:r>
      <w:r w:rsidRPr="00070AD0">
        <w:rPr>
          <w:rFonts w:ascii="Times New Roman" w:hAnsi="Times New Roman" w:cs="Times New Roman"/>
          <w:sz w:val="28"/>
          <w:szCs w:val="28"/>
        </w:rPr>
        <w:t>национального и международного значения (уровней)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507" w:rsidRDefault="00292E13" w:rsidP="003B68D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68D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63507" w:rsidRPr="00CB4428">
        <w:rPr>
          <w:rFonts w:ascii="Times New Roman" w:hAnsi="Times New Roman" w:cs="Times New Roman"/>
          <w:sz w:val="28"/>
          <w:szCs w:val="28"/>
        </w:rPr>
        <w:t>Допускается использование промежуточной системы баллов с шагом 0,5 балла по решению конкурсной комиссии.</w:t>
      </w:r>
    </w:p>
    <w:p w:rsidR="00063507" w:rsidRPr="003B68D6" w:rsidRDefault="00292E13" w:rsidP="003B68D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63507" w:rsidRPr="003B68D6">
        <w:rPr>
          <w:rFonts w:ascii="Times New Roman" w:hAnsi="Times New Roman" w:cs="Times New Roman"/>
          <w:sz w:val="28"/>
          <w:szCs w:val="28"/>
        </w:rPr>
        <w:t xml:space="preserve">Одним из первоначальных критериев отбора детей для дальнейшего участия в конкурсе является успеваемость: </w:t>
      </w:r>
    </w:p>
    <w:p w:rsidR="00063507" w:rsidRDefault="00063507" w:rsidP="00063507">
      <w:pPr>
        <w:spacing w:line="240" w:lineRule="auto"/>
        <w:ind w:left="0" w:firstLine="0"/>
        <w:rPr>
          <w:sz w:val="28"/>
          <w:szCs w:val="28"/>
        </w:rPr>
      </w:pPr>
      <w:r w:rsidRPr="008034C3">
        <w:rPr>
          <w:sz w:val="28"/>
          <w:szCs w:val="28"/>
        </w:rPr>
        <w:t>- для учащихся 7-11 класса средний балл табеля успеваемости -  4.2.</w:t>
      </w:r>
    </w:p>
    <w:p w:rsidR="00063507" w:rsidRDefault="00292E13" w:rsidP="003B68D6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3B68D6">
        <w:rPr>
          <w:sz w:val="28"/>
          <w:szCs w:val="28"/>
        </w:rPr>
        <w:t xml:space="preserve">. </w:t>
      </w:r>
      <w:r w:rsidR="00063507" w:rsidRPr="00CB4428">
        <w:rPr>
          <w:sz w:val="28"/>
          <w:szCs w:val="28"/>
        </w:rPr>
        <w:t xml:space="preserve">По количеству набранных баллов составляется рейтинг участников </w:t>
      </w:r>
      <w:r w:rsidR="00063507" w:rsidRPr="00CB4428">
        <w:rPr>
          <w:sz w:val="28"/>
          <w:szCs w:val="28"/>
        </w:rPr>
        <w:lastRenderedPageBreak/>
        <w:t>конкурсного отбора от наибольшего количества баллов к наименьшему.</w:t>
      </w:r>
    </w:p>
    <w:p w:rsidR="00063507" w:rsidRDefault="00C27A82" w:rsidP="003B68D6">
      <w:pPr>
        <w:spacing w:line="24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212.55pt;margin-top:-36.05pt;width:43.5pt;height:22.5pt;z-index:251660288" strokecolor="white [3212]">
            <v:textbox>
              <w:txbxContent>
                <w:p w:rsidR="00AE3DD6" w:rsidRDefault="00AE3DD6" w:rsidP="00AE3DD6">
                  <w:pPr>
                    <w:ind w:left="0"/>
                    <w:jc w:val="left"/>
                  </w:pPr>
                  <w:r>
                    <w:t>2</w:t>
                  </w:r>
                </w:p>
              </w:txbxContent>
            </v:textbox>
          </v:shape>
        </w:pict>
      </w:r>
      <w:r w:rsidR="00292E13">
        <w:rPr>
          <w:sz w:val="28"/>
          <w:szCs w:val="28"/>
        </w:rPr>
        <w:t>13</w:t>
      </w:r>
      <w:r w:rsidR="003B68D6">
        <w:rPr>
          <w:sz w:val="28"/>
          <w:szCs w:val="28"/>
        </w:rPr>
        <w:t xml:space="preserve">. </w:t>
      </w:r>
      <w:r w:rsidR="00063507" w:rsidRPr="00CB4428">
        <w:rPr>
          <w:sz w:val="28"/>
          <w:szCs w:val="28"/>
        </w:rPr>
        <w:t>На основании рейтинга участников отбираются победители конкурсного отбора согласно квоте.</w:t>
      </w:r>
    </w:p>
    <w:p w:rsidR="00063507" w:rsidRDefault="00292E13" w:rsidP="003B68D6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3B68D6">
        <w:rPr>
          <w:sz w:val="28"/>
          <w:szCs w:val="28"/>
        </w:rPr>
        <w:t xml:space="preserve">. </w:t>
      </w:r>
      <w:r w:rsidR="00063507" w:rsidRPr="00CB4428">
        <w:rPr>
          <w:sz w:val="28"/>
          <w:szCs w:val="28"/>
        </w:rPr>
        <w:t>В случае не соответствия требованиям положения о конкурсном отборе</w:t>
      </w:r>
      <w:r w:rsidR="00063507">
        <w:rPr>
          <w:sz w:val="28"/>
          <w:szCs w:val="28"/>
        </w:rPr>
        <w:t>,</w:t>
      </w:r>
      <w:r w:rsidR="00063507" w:rsidRPr="00CB4428">
        <w:rPr>
          <w:sz w:val="28"/>
          <w:szCs w:val="28"/>
        </w:rPr>
        <w:t xml:space="preserve"> заявка участника может быть отклонена решением конкурсн</w:t>
      </w:r>
      <w:r w:rsidR="00063507" w:rsidRPr="00070AD0">
        <w:rPr>
          <w:sz w:val="28"/>
          <w:szCs w:val="28"/>
        </w:rPr>
        <w:t>ой комиссии</w:t>
      </w:r>
      <w:r w:rsidR="00063507">
        <w:rPr>
          <w:sz w:val="28"/>
          <w:szCs w:val="28"/>
        </w:rPr>
        <w:t>.</w:t>
      </w:r>
    </w:p>
    <w:p w:rsidR="00063507" w:rsidRPr="00070AD0" w:rsidRDefault="003B68D6" w:rsidP="003B68D6">
      <w:p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92E1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63507">
        <w:rPr>
          <w:sz w:val="28"/>
          <w:szCs w:val="28"/>
        </w:rPr>
        <w:t>Заявки участников конкурсного отбора не рецензируются. Решение комиссии является окончательным, апелляция не предусмотрена</w:t>
      </w:r>
      <w:r w:rsidR="00063507" w:rsidRPr="00070AD0">
        <w:rPr>
          <w:sz w:val="28"/>
          <w:szCs w:val="28"/>
        </w:rPr>
        <w:t>.</w:t>
      </w:r>
    </w:p>
    <w:p w:rsidR="00063507" w:rsidRPr="00070AD0" w:rsidRDefault="00063507" w:rsidP="00063507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507" w:rsidRDefault="00063507" w:rsidP="007D614C">
      <w:pPr>
        <w:spacing w:line="276" w:lineRule="auto"/>
        <w:ind w:left="0" w:firstLine="0"/>
        <w:rPr>
          <w:sz w:val="28"/>
          <w:szCs w:val="28"/>
        </w:rPr>
      </w:pPr>
    </w:p>
    <w:p w:rsidR="00063507" w:rsidRDefault="00063507" w:rsidP="007D614C">
      <w:pPr>
        <w:spacing w:line="276" w:lineRule="auto"/>
        <w:ind w:left="0" w:firstLine="0"/>
        <w:rPr>
          <w:sz w:val="28"/>
          <w:szCs w:val="28"/>
        </w:rPr>
      </w:pPr>
    </w:p>
    <w:p w:rsidR="00063507" w:rsidRDefault="00063507" w:rsidP="007D614C">
      <w:pPr>
        <w:spacing w:line="276" w:lineRule="auto"/>
        <w:ind w:left="0" w:firstLine="0"/>
        <w:rPr>
          <w:sz w:val="28"/>
          <w:szCs w:val="28"/>
        </w:rPr>
      </w:pPr>
    </w:p>
    <w:p w:rsidR="00063507" w:rsidRDefault="00063507" w:rsidP="007D614C">
      <w:pPr>
        <w:spacing w:line="276" w:lineRule="auto"/>
        <w:ind w:left="0" w:firstLine="0"/>
        <w:rPr>
          <w:sz w:val="28"/>
          <w:szCs w:val="28"/>
        </w:rPr>
      </w:pPr>
    </w:p>
    <w:p w:rsidR="00063507" w:rsidRDefault="00063507" w:rsidP="007D614C">
      <w:pPr>
        <w:spacing w:line="276" w:lineRule="auto"/>
        <w:ind w:left="0" w:firstLine="0"/>
        <w:rPr>
          <w:sz w:val="28"/>
          <w:szCs w:val="28"/>
        </w:rPr>
      </w:pPr>
    </w:p>
    <w:p w:rsidR="00063507" w:rsidRDefault="00063507" w:rsidP="007D614C">
      <w:pPr>
        <w:spacing w:line="276" w:lineRule="auto"/>
        <w:ind w:left="0" w:firstLine="0"/>
        <w:rPr>
          <w:sz w:val="28"/>
          <w:szCs w:val="28"/>
        </w:rPr>
      </w:pPr>
    </w:p>
    <w:p w:rsidR="00063507" w:rsidRDefault="00063507" w:rsidP="007D614C">
      <w:pPr>
        <w:spacing w:line="276" w:lineRule="auto"/>
        <w:ind w:left="0" w:firstLine="0"/>
        <w:rPr>
          <w:sz w:val="28"/>
          <w:szCs w:val="28"/>
        </w:rPr>
      </w:pPr>
    </w:p>
    <w:sectPr w:rsidR="00063507" w:rsidSect="00174CF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9DB"/>
    <w:multiLevelType w:val="hybridMultilevel"/>
    <w:tmpl w:val="E298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9F9"/>
    <w:multiLevelType w:val="hybridMultilevel"/>
    <w:tmpl w:val="80AA6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42FB"/>
    <w:multiLevelType w:val="hybridMultilevel"/>
    <w:tmpl w:val="526C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160A"/>
    <w:multiLevelType w:val="hybridMultilevel"/>
    <w:tmpl w:val="5678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4D22"/>
    <w:multiLevelType w:val="singleLevel"/>
    <w:tmpl w:val="940C1078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D9A7322"/>
    <w:multiLevelType w:val="hybridMultilevel"/>
    <w:tmpl w:val="CC6C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775F5"/>
    <w:multiLevelType w:val="hybridMultilevel"/>
    <w:tmpl w:val="C8F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612D5"/>
    <w:multiLevelType w:val="multilevel"/>
    <w:tmpl w:val="FFB2E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1171BA0"/>
    <w:multiLevelType w:val="hybridMultilevel"/>
    <w:tmpl w:val="1CEC0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86398"/>
    <w:multiLevelType w:val="hybridMultilevel"/>
    <w:tmpl w:val="2F78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643F4"/>
    <w:multiLevelType w:val="hybridMultilevel"/>
    <w:tmpl w:val="C8F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302A4"/>
    <w:multiLevelType w:val="hybridMultilevel"/>
    <w:tmpl w:val="1CEC0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14B01"/>
    <w:multiLevelType w:val="hybridMultilevel"/>
    <w:tmpl w:val="59B4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36B01"/>
    <w:multiLevelType w:val="hybridMultilevel"/>
    <w:tmpl w:val="42F6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67"/>
    <w:rsid w:val="00000371"/>
    <w:rsid w:val="00056B9B"/>
    <w:rsid w:val="00063507"/>
    <w:rsid w:val="0008149B"/>
    <w:rsid w:val="000A2CE2"/>
    <w:rsid w:val="000A7564"/>
    <w:rsid w:val="000D25F3"/>
    <w:rsid w:val="00174CF3"/>
    <w:rsid w:val="001B6732"/>
    <w:rsid w:val="00266385"/>
    <w:rsid w:val="00276C0E"/>
    <w:rsid w:val="00292E13"/>
    <w:rsid w:val="002A6886"/>
    <w:rsid w:val="00357783"/>
    <w:rsid w:val="00397795"/>
    <w:rsid w:val="003B68D6"/>
    <w:rsid w:val="003D69CF"/>
    <w:rsid w:val="003F1860"/>
    <w:rsid w:val="00483CA0"/>
    <w:rsid w:val="00517B92"/>
    <w:rsid w:val="005A74FE"/>
    <w:rsid w:val="006109CA"/>
    <w:rsid w:val="006B1157"/>
    <w:rsid w:val="006F694B"/>
    <w:rsid w:val="007D614C"/>
    <w:rsid w:val="00860ACD"/>
    <w:rsid w:val="008C6CBB"/>
    <w:rsid w:val="009163C7"/>
    <w:rsid w:val="00933D5A"/>
    <w:rsid w:val="00997967"/>
    <w:rsid w:val="009C20C3"/>
    <w:rsid w:val="009E14CA"/>
    <w:rsid w:val="00A0440D"/>
    <w:rsid w:val="00AA7DF2"/>
    <w:rsid w:val="00AE3DD6"/>
    <w:rsid w:val="00B56D29"/>
    <w:rsid w:val="00BA25DC"/>
    <w:rsid w:val="00BC5AFC"/>
    <w:rsid w:val="00BE52F0"/>
    <w:rsid w:val="00C27A82"/>
    <w:rsid w:val="00C57495"/>
    <w:rsid w:val="00CA3714"/>
    <w:rsid w:val="00D665FE"/>
    <w:rsid w:val="00DE5EA3"/>
    <w:rsid w:val="00DF3966"/>
    <w:rsid w:val="00E75429"/>
    <w:rsid w:val="00E9154E"/>
    <w:rsid w:val="00EE052A"/>
    <w:rsid w:val="00FA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7"/>
    <w:pPr>
      <w:widowControl w:val="0"/>
      <w:autoSpaceDE w:val="0"/>
      <w:autoSpaceDN w:val="0"/>
      <w:adjustRightInd w:val="0"/>
      <w:spacing w:after="0" w:line="300" w:lineRule="auto"/>
      <w:ind w:left="400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paragraph" w:styleId="a4">
    <w:name w:val="Body Text"/>
    <w:basedOn w:val="a"/>
    <w:link w:val="a5"/>
    <w:rsid w:val="00997967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5">
    <w:name w:val="Основной текст Знак"/>
    <w:basedOn w:val="a0"/>
    <w:link w:val="a4"/>
    <w:rsid w:val="0099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997967"/>
    <w:pPr>
      <w:widowControl/>
      <w:overflowPunct w:val="0"/>
      <w:spacing w:line="240" w:lineRule="auto"/>
      <w:ind w:left="0" w:firstLine="567"/>
      <w:textAlignment w:val="baseline"/>
    </w:pPr>
    <w:rPr>
      <w:sz w:val="28"/>
      <w:szCs w:val="20"/>
    </w:rPr>
  </w:style>
  <w:style w:type="character" w:styleId="a6">
    <w:name w:val="Hyperlink"/>
    <w:basedOn w:val="a0"/>
    <w:uiPriority w:val="99"/>
    <w:unhideWhenUsed/>
    <w:rsid w:val="0099796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0440D"/>
    <w:pPr>
      <w:widowControl/>
      <w:autoSpaceDE/>
      <w:autoSpaceDN/>
      <w:adjustRightInd/>
      <w:spacing w:line="240" w:lineRule="auto"/>
      <w:ind w:left="720" w:firstLine="0"/>
      <w:jc w:val="left"/>
    </w:pPr>
    <w:rPr>
      <w:rFonts w:ascii="Cambria" w:eastAsia="MS ??" w:hAnsi="Cambria" w:cs="Cambria"/>
    </w:rPr>
  </w:style>
  <w:style w:type="paragraph" w:styleId="a7">
    <w:name w:val="List Paragraph"/>
    <w:basedOn w:val="a"/>
    <w:uiPriority w:val="34"/>
    <w:qFormat/>
    <w:rsid w:val="00A0440D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Cambria" w:eastAsia="MS Mincho" w:hAnsi="Cambria"/>
    </w:rPr>
  </w:style>
  <w:style w:type="paragraph" w:styleId="a8">
    <w:name w:val="Balloon Text"/>
    <w:basedOn w:val="a"/>
    <w:link w:val="a9"/>
    <w:uiPriority w:val="99"/>
    <w:semiHidden/>
    <w:unhideWhenUsed/>
    <w:rsid w:val="0091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basedOn w:val="a0"/>
    <w:rsid w:val="0008149B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92E13"/>
    <w:pPr>
      <w:spacing w:line="226" w:lineRule="exact"/>
      <w:ind w:left="0" w:firstLine="898"/>
      <w:jc w:val="left"/>
    </w:pPr>
    <w:rPr>
      <w:rFonts w:ascii="Tahoma" w:eastAsia="Calibri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efremova</cp:lastModifiedBy>
  <cp:revision>18</cp:revision>
  <cp:lastPrinted>2017-04-17T16:20:00Z</cp:lastPrinted>
  <dcterms:created xsi:type="dcterms:W3CDTF">2017-04-11T13:25:00Z</dcterms:created>
  <dcterms:modified xsi:type="dcterms:W3CDTF">2017-04-18T07:35:00Z</dcterms:modified>
</cp:coreProperties>
</file>